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7"/>
      </w:tblGrid>
      <w:tr w:rsidR="001C23F2" w:rsidRPr="00E81995" w:rsidTr="001C23F2">
        <w:tc>
          <w:tcPr>
            <w:tcW w:w="9857" w:type="dxa"/>
            <w:tcBorders>
              <w:top w:val="nil"/>
              <w:left w:val="nil"/>
              <w:bottom w:val="nil"/>
              <w:right w:val="nil"/>
            </w:tcBorders>
            <w:hideMark/>
          </w:tcPr>
          <w:p w:rsidR="001C0D3B" w:rsidRPr="00E81995" w:rsidRDefault="001C0D3B" w:rsidP="001C0D3B">
            <w:pPr>
              <w:pStyle w:val="aa"/>
              <w:jc w:val="center"/>
              <w:rPr>
                <w:rFonts w:ascii="Arial Narrow" w:hAnsi="Arial Narrow"/>
                <w:sz w:val="24"/>
                <w:szCs w:val="24"/>
              </w:rPr>
            </w:pPr>
            <w:r w:rsidRPr="00E81995">
              <w:rPr>
                <w:rFonts w:ascii="Arial Narrow" w:hAnsi="Arial Narrow"/>
                <w:noProof/>
                <w:sz w:val="24"/>
                <w:szCs w:val="24"/>
              </w:rPr>
              <w:drawing>
                <wp:inline distT="0" distB="0" distL="0" distR="0">
                  <wp:extent cx="600075" cy="742950"/>
                  <wp:effectExtent l="19050" t="0" r="9525" b="0"/>
                  <wp:docPr id="1" name="Рисунок 1" descr="Герб Ванновского 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Ванновского с.п."/>
                          <pic:cNvPicPr>
                            <a:picLocks noChangeAspect="1" noChangeArrowheads="1"/>
                          </pic:cNvPicPr>
                        </pic:nvPicPr>
                        <pic:blipFill>
                          <a:blip r:embed="rId6" cstate="print"/>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1C0D3B" w:rsidRPr="00E81995" w:rsidRDefault="001C0D3B" w:rsidP="001C0D3B">
            <w:pPr>
              <w:pStyle w:val="aa"/>
              <w:jc w:val="center"/>
              <w:rPr>
                <w:rFonts w:ascii="Arial Narrow" w:hAnsi="Arial Narrow"/>
                <w:sz w:val="24"/>
                <w:szCs w:val="24"/>
              </w:rPr>
            </w:pPr>
          </w:p>
          <w:p w:rsidR="001C0D3B" w:rsidRPr="00E81995" w:rsidRDefault="001C0D3B" w:rsidP="001C0D3B">
            <w:pPr>
              <w:pStyle w:val="aa"/>
              <w:jc w:val="center"/>
              <w:rPr>
                <w:rFonts w:ascii="Arial Narrow" w:hAnsi="Arial Narrow"/>
                <w:sz w:val="24"/>
                <w:szCs w:val="24"/>
              </w:rPr>
            </w:pPr>
          </w:p>
          <w:p w:rsidR="001C0D3B" w:rsidRPr="00E81995" w:rsidRDefault="001C0D3B" w:rsidP="001C0D3B">
            <w:pPr>
              <w:pStyle w:val="aa"/>
              <w:jc w:val="center"/>
              <w:rPr>
                <w:rFonts w:ascii="Arial Narrow" w:hAnsi="Arial Narrow" w:cs="Times New Roman"/>
                <w:b/>
                <w:sz w:val="28"/>
                <w:szCs w:val="28"/>
              </w:rPr>
            </w:pPr>
            <w:r w:rsidRPr="00E81995">
              <w:rPr>
                <w:rFonts w:ascii="Arial Narrow" w:hAnsi="Arial Narrow" w:cs="Times New Roman"/>
                <w:b/>
                <w:sz w:val="28"/>
                <w:szCs w:val="28"/>
              </w:rPr>
              <w:t>АДМИНИСТРАЦИЯ ВАННОВСКОГО СЕЛЬСКОГО ПОСЕЛЕНИЯ ТБИЛИССКОГО РАЙОНА</w:t>
            </w:r>
          </w:p>
          <w:p w:rsidR="001C0D3B" w:rsidRPr="00E81995" w:rsidRDefault="001C0D3B" w:rsidP="001C0D3B">
            <w:pPr>
              <w:pStyle w:val="aa"/>
              <w:jc w:val="center"/>
              <w:rPr>
                <w:rFonts w:ascii="Arial Narrow" w:hAnsi="Arial Narrow"/>
                <w:sz w:val="28"/>
                <w:szCs w:val="28"/>
              </w:rPr>
            </w:pPr>
          </w:p>
          <w:p w:rsidR="001C0D3B" w:rsidRPr="00E81995" w:rsidRDefault="001C0D3B" w:rsidP="001C0D3B">
            <w:pPr>
              <w:pStyle w:val="aa"/>
              <w:jc w:val="center"/>
              <w:rPr>
                <w:rFonts w:ascii="Arial Narrow" w:hAnsi="Arial Narrow" w:cs="Times New Roman"/>
                <w:b/>
                <w:sz w:val="28"/>
                <w:szCs w:val="28"/>
              </w:rPr>
            </w:pPr>
            <w:r w:rsidRPr="00E81995">
              <w:rPr>
                <w:rFonts w:ascii="Arial Narrow" w:hAnsi="Arial Narrow" w:cs="Times New Roman"/>
                <w:b/>
                <w:sz w:val="28"/>
                <w:szCs w:val="28"/>
              </w:rPr>
              <w:t>ПОСТАНОВЛЕНИЕ</w:t>
            </w:r>
          </w:p>
          <w:p w:rsidR="001C0D3B" w:rsidRPr="00E81995" w:rsidRDefault="001C0D3B" w:rsidP="001C0D3B">
            <w:pPr>
              <w:pStyle w:val="aa"/>
              <w:jc w:val="center"/>
              <w:rPr>
                <w:rFonts w:ascii="Arial Narrow" w:hAnsi="Arial Narrow" w:cs="Times New Roman"/>
                <w:b/>
                <w:sz w:val="28"/>
                <w:szCs w:val="28"/>
              </w:rPr>
            </w:pPr>
          </w:p>
          <w:p w:rsidR="001C0D3B" w:rsidRPr="00E81995" w:rsidRDefault="001C0D3B" w:rsidP="001C0D3B">
            <w:pPr>
              <w:pStyle w:val="aa"/>
              <w:jc w:val="center"/>
              <w:rPr>
                <w:rFonts w:ascii="Arial Narrow" w:hAnsi="Arial Narrow" w:cs="Times New Roman"/>
                <w:b/>
                <w:sz w:val="24"/>
                <w:szCs w:val="24"/>
              </w:rPr>
            </w:pPr>
          </w:p>
          <w:p w:rsidR="00683371" w:rsidRDefault="00683371" w:rsidP="001C0D3B">
            <w:pPr>
              <w:pStyle w:val="aa"/>
              <w:jc w:val="center"/>
              <w:rPr>
                <w:rFonts w:ascii="Arial" w:hAnsi="Arial" w:cs="Arial"/>
              </w:rPr>
            </w:pPr>
            <w:r>
              <w:rPr>
                <w:rFonts w:ascii="Arial" w:hAnsi="Arial" w:cs="Arial"/>
              </w:rPr>
              <w:t xml:space="preserve">«_____»_____________________________года                       </w:t>
            </w:r>
            <w:r>
              <w:rPr>
                <w:rFonts w:ascii="Arial" w:hAnsi="Arial" w:cs="Arial"/>
              </w:rPr>
              <w:tab/>
            </w:r>
            <w:r>
              <w:rPr>
                <w:rFonts w:ascii="Arial" w:hAnsi="Arial" w:cs="Arial"/>
              </w:rPr>
              <w:tab/>
              <w:t xml:space="preserve">   № _______ </w:t>
            </w:r>
          </w:p>
          <w:p w:rsidR="00683371" w:rsidRDefault="00683371" w:rsidP="001C0D3B">
            <w:pPr>
              <w:pStyle w:val="aa"/>
              <w:jc w:val="center"/>
              <w:rPr>
                <w:rFonts w:ascii="Arial" w:hAnsi="Arial" w:cs="Arial"/>
              </w:rPr>
            </w:pPr>
          </w:p>
          <w:p w:rsidR="001C0D3B" w:rsidRPr="00E81995" w:rsidRDefault="00E81995" w:rsidP="001C0D3B">
            <w:pPr>
              <w:pStyle w:val="aa"/>
              <w:jc w:val="center"/>
              <w:rPr>
                <w:rFonts w:ascii="Arial Narrow" w:hAnsi="Arial Narrow" w:cs="Times New Roman"/>
                <w:sz w:val="24"/>
                <w:szCs w:val="24"/>
              </w:rPr>
            </w:pPr>
            <w:bookmarkStart w:id="0" w:name="_GoBack"/>
            <w:bookmarkEnd w:id="0"/>
            <w:r>
              <w:rPr>
                <w:rFonts w:ascii="Arial Narrow" w:hAnsi="Arial Narrow" w:cs="Times New Roman"/>
                <w:sz w:val="24"/>
                <w:szCs w:val="24"/>
              </w:rPr>
              <w:t xml:space="preserve"> </w:t>
            </w:r>
            <w:r w:rsidR="001C0D3B" w:rsidRPr="00E81995">
              <w:rPr>
                <w:rFonts w:ascii="Arial Narrow" w:hAnsi="Arial Narrow" w:cs="Times New Roman"/>
                <w:sz w:val="24"/>
                <w:szCs w:val="24"/>
              </w:rPr>
              <w:t xml:space="preserve"> село Ванновское</w:t>
            </w:r>
          </w:p>
          <w:p w:rsidR="001C23F2" w:rsidRPr="00E81995" w:rsidRDefault="001C23F2" w:rsidP="00E81995">
            <w:pPr>
              <w:widowControl/>
              <w:autoSpaceDE/>
              <w:adjustRightInd/>
              <w:rPr>
                <w:rFonts w:ascii="Arial Narrow" w:hAnsi="Arial Narrow"/>
                <w:sz w:val="24"/>
                <w:szCs w:val="24"/>
              </w:rPr>
            </w:pPr>
          </w:p>
        </w:tc>
      </w:tr>
    </w:tbl>
    <w:p w:rsidR="001C23F2" w:rsidRPr="00E81995" w:rsidRDefault="001C23F2" w:rsidP="001C0D3B">
      <w:pPr>
        <w:widowControl/>
        <w:shd w:val="clear" w:color="auto" w:fill="FFFFFF"/>
        <w:autoSpaceDE/>
        <w:adjustRightInd/>
        <w:rPr>
          <w:rFonts w:ascii="Arial Narrow" w:hAnsi="Arial Narrow"/>
          <w:b/>
          <w:bCs/>
          <w:sz w:val="24"/>
          <w:szCs w:val="24"/>
        </w:rPr>
      </w:pPr>
    </w:p>
    <w:p w:rsidR="001C23F2" w:rsidRPr="00E81995" w:rsidRDefault="001C23F2" w:rsidP="001C23F2">
      <w:pPr>
        <w:widowControl/>
        <w:shd w:val="clear" w:color="auto" w:fill="FFFFFF"/>
        <w:autoSpaceDE/>
        <w:adjustRightInd/>
        <w:ind w:firstLine="540"/>
        <w:jc w:val="center"/>
        <w:rPr>
          <w:rFonts w:ascii="Arial Narrow" w:hAnsi="Arial Narrow"/>
          <w:sz w:val="24"/>
          <w:szCs w:val="24"/>
        </w:rPr>
      </w:pPr>
      <w:r w:rsidRPr="00E81995">
        <w:rPr>
          <w:rFonts w:ascii="Arial Narrow" w:hAnsi="Arial Narrow"/>
          <w:b/>
          <w:bCs/>
          <w:sz w:val="24"/>
          <w:szCs w:val="24"/>
        </w:rPr>
        <w:t xml:space="preserve">Об утверждении Порядка использования населением объектов спорта, находящихся в муниципальной собственности администрации </w:t>
      </w:r>
      <w:r w:rsidR="002B52AD" w:rsidRPr="00E81995">
        <w:rPr>
          <w:rFonts w:ascii="Arial Narrow" w:hAnsi="Arial Narrow"/>
          <w:b/>
          <w:bCs/>
          <w:sz w:val="24"/>
          <w:szCs w:val="24"/>
        </w:rPr>
        <w:t xml:space="preserve"> Ванновского</w:t>
      </w:r>
      <w:r w:rsidRPr="00E81995">
        <w:rPr>
          <w:rFonts w:ascii="Arial Narrow" w:hAnsi="Arial Narrow"/>
          <w:b/>
          <w:bCs/>
          <w:sz w:val="24"/>
          <w:szCs w:val="24"/>
        </w:rPr>
        <w:t xml:space="preserve"> сельского поселения Тбилисского района</w:t>
      </w:r>
      <w:r w:rsidR="00DF5886" w:rsidRPr="00E81995">
        <w:rPr>
          <w:rFonts w:ascii="Arial Narrow" w:hAnsi="Arial Narrow"/>
          <w:b/>
          <w:bCs/>
          <w:sz w:val="24"/>
          <w:szCs w:val="24"/>
        </w:rPr>
        <w:t xml:space="preserve"> </w:t>
      </w:r>
    </w:p>
    <w:p w:rsidR="001C23F2" w:rsidRPr="00E81995" w:rsidRDefault="001C23F2" w:rsidP="001C23F2">
      <w:pPr>
        <w:widowControl/>
        <w:shd w:val="clear" w:color="auto" w:fill="FFFFFF"/>
        <w:autoSpaceDE/>
        <w:adjustRightInd/>
        <w:ind w:firstLine="540"/>
        <w:jc w:val="both"/>
        <w:rPr>
          <w:rFonts w:ascii="Arial Narrow" w:hAnsi="Arial Narrow"/>
          <w:sz w:val="24"/>
          <w:szCs w:val="24"/>
        </w:rPr>
      </w:pPr>
      <w:r w:rsidRPr="00E81995">
        <w:rPr>
          <w:rFonts w:ascii="Arial Narrow" w:hAnsi="Arial Narrow"/>
          <w:sz w:val="24"/>
          <w:szCs w:val="24"/>
        </w:rPr>
        <w:t> </w:t>
      </w:r>
    </w:p>
    <w:p w:rsidR="001C23F2" w:rsidRPr="00E81995" w:rsidRDefault="001C23F2" w:rsidP="001C23F2">
      <w:pPr>
        <w:widowControl/>
        <w:suppressAutoHyphens/>
        <w:autoSpaceDE/>
        <w:adjustRightInd/>
        <w:ind w:right="-140" w:firstLine="567"/>
        <w:jc w:val="both"/>
        <w:rPr>
          <w:rFonts w:ascii="Arial Narrow" w:eastAsia="SimSun" w:hAnsi="Arial Narrow"/>
          <w:kern w:val="2"/>
          <w:sz w:val="24"/>
          <w:szCs w:val="24"/>
          <w:lang w:eastAsia="ar-SA"/>
        </w:rPr>
      </w:pPr>
      <w:proofErr w:type="gramStart"/>
      <w:r w:rsidRPr="00E81995">
        <w:rPr>
          <w:rFonts w:ascii="Arial Narrow" w:hAnsi="Arial Narrow"/>
          <w:sz w:val="24"/>
          <w:szCs w:val="24"/>
        </w:rPr>
        <w:t>В соответствии с Федеральными законами от 6 октября 2003 года № 313-ФЗ «Об общих принципах организации местного самоуправления в Российской Федерации», от 4 декабря 2007 года № 329-ФЗ «О физической культуре и спорте в Российской Федерации», поручением Президента Российской Федерации от 22 ноября 2019 года № Пр-2397 «Перечень поручений по итогам заседания Совета по развитию физической культуры и спорта», приказом министерства физической культуры</w:t>
      </w:r>
      <w:proofErr w:type="gramEnd"/>
      <w:r w:rsidRPr="00E81995">
        <w:rPr>
          <w:rFonts w:ascii="Arial Narrow" w:hAnsi="Arial Narrow"/>
          <w:sz w:val="24"/>
          <w:szCs w:val="24"/>
        </w:rPr>
        <w:t xml:space="preserve"> и спорта Краснодарского края от 1 июля 2022 года № 1049 «Об утверждении методических рекомендаций по порядку использования населением объектов спорта, находящихся в государственной собственности Краснодарского края или муниципальной собственности (в том числе спортивной инфраструктуры образовательных организаций во </w:t>
      </w:r>
      <w:proofErr w:type="spellStart"/>
      <w:r w:rsidRPr="00E81995">
        <w:rPr>
          <w:rFonts w:ascii="Arial Narrow" w:hAnsi="Arial Narrow"/>
          <w:sz w:val="24"/>
          <w:szCs w:val="24"/>
        </w:rPr>
        <w:t>внеучебное</w:t>
      </w:r>
      <w:proofErr w:type="spellEnd"/>
      <w:r w:rsidRPr="00E81995">
        <w:rPr>
          <w:rFonts w:ascii="Arial Narrow" w:hAnsi="Arial Narrow"/>
          <w:sz w:val="24"/>
          <w:szCs w:val="24"/>
        </w:rPr>
        <w:t xml:space="preserve"> время)», руководствуясь </w:t>
      </w:r>
      <w:r w:rsidRPr="00E81995">
        <w:rPr>
          <w:rFonts w:ascii="Arial Narrow" w:eastAsia="SimSun" w:hAnsi="Arial Narrow"/>
          <w:kern w:val="2"/>
          <w:sz w:val="24"/>
          <w:szCs w:val="24"/>
          <w:lang w:eastAsia="ar-SA"/>
        </w:rPr>
        <w:t xml:space="preserve">статьями 32, 60 Устава </w:t>
      </w:r>
      <w:r w:rsidR="002B52AD" w:rsidRPr="00E81995">
        <w:rPr>
          <w:rFonts w:ascii="Arial Narrow" w:eastAsia="SimSun" w:hAnsi="Arial Narrow"/>
          <w:kern w:val="2"/>
          <w:sz w:val="24"/>
          <w:szCs w:val="24"/>
          <w:lang w:eastAsia="ar-SA"/>
        </w:rPr>
        <w:t>Ванновского</w:t>
      </w:r>
      <w:r w:rsidRPr="00E81995">
        <w:rPr>
          <w:rFonts w:ascii="Arial Narrow" w:eastAsia="SimSun" w:hAnsi="Arial Narrow"/>
          <w:kern w:val="2"/>
          <w:sz w:val="24"/>
          <w:szCs w:val="24"/>
          <w:lang w:eastAsia="ar-SA"/>
        </w:rPr>
        <w:t xml:space="preserve"> сельского поселения Тбилисского района </w:t>
      </w:r>
      <w:proofErr w:type="gramStart"/>
      <w:r w:rsidRPr="00E81995">
        <w:rPr>
          <w:rFonts w:ascii="Arial Narrow" w:eastAsia="SimSun" w:hAnsi="Arial Narrow"/>
          <w:kern w:val="2"/>
          <w:sz w:val="24"/>
          <w:szCs w:val="24"/>
          <w:lang w:eastAsia="ar-SA"/>
        </w:rPr>
        <w:t>п</w:t>
      </w:r>
      <w:proofErr w:type="gramEnd"/>
      <w:r w:rsidRPr="00E81995">
        <w:rPr>
          <w:rFonts w:ascii="Arial Narrow" w:eastAsia="SimSun" w:hAnsi="Arial Narrow"/>
          <w:kern w:val="2"/>
          <w:sz w:val="24"/>
          <w:szCs w:val="24"/>
          <w:lang w:eastAsia="ar-SA"/>
        </w:rPr>
        <w:t xml:space="preserve"> о с т а н о в л я ю:</w:t>
      </w:r>
    </w:p>
    <w:p w:rsidR="001C23F2" w:rsidRPr="00E81995" w:rsidRDefault="001C23F2" w:rsidP="001C23F2">
      <w:pPr>
        <w:pStyle w:val="a3"/>
        <w:widowControl/>
        <w:numPr>
          <w:ilvl w:val="0"/>
          <w:numId w:val="1"/>
        </w:numPr>
        <w:suppressAutoHyphens/>
        <w:autoSpaceDE/>
        <w:adjustRightInd/>
        <w:ind w:left="0" w:right="-140" w:firstLine="567"/>
        <w:jc w:val="both"/>
        <w:rPr>
          <w:rFonts w:ascii="Arial Narrow" w:eastAsia="SimSun" w:hAnsi="Arial Narrow"/>
          <w:kern w:val="2"/>
          <w:sz w:val="24"/>
          <w:szCs w:val="24"/>
          <w:lang w:eastAsia="ar-SA"/>
        </w:rPr>
      </w:pPr>
      <w:r w:rsidRPr="00E81995">
        <w:rPr>
          <w:rFonts w:ascii="Arial Narrow" w:hAnsi="Arial Narrow"/>
          <w:sz w:val="24"/>
          <w:szCs w:val="24"/>
        </w:rPr>
        <w:t xml:space="preserve">Утвердить Порядок использования населением объектов спорта, находящихся в муниципальной собственности администрации </w:t>
      </w:r>
      <w:r w:rsidR="002B52AD" w:rsidRPr="00E81995">
        <w:rPr>
          <w:rFonts w:ascii="Arial Narrow" w:eastAsia="SimSun" w:hAnsi="Arial Narrow"/>
          <w:kern w:val="2"/>
          <w:sz w:val="24"/>
          <w:szCs w:val="24"/>
          <w:lang w:eastAsia="ar-SA"/>
        </w:rPr>
        <w:t>Ванновского</w:t>
      </w:r>
      <w:r w:rsidR="002B52AD" w:rsidRPr="00E81995">
        <w:rPr>
          <w:rFonts w:ascii="Arial Narrow" w:hAnsi="Arial Narrow"/>
          <w:sz w:val="24"/>
          <w:szCs w:val="24"/>
        </w:rPr>
        <w:t xml:space="preserve"> </w:t>
      </w:r>
      <w:r w:rsidRPr="00E81995">
        <w:rPr>
          <w:rFonts w:ascii="Arial Narrow" w:hAnsi="Arial Narrow"/>
          <w:sz w:val="24"/>
          <w:szCs w:val="24"/>
        </w:rPr>
        <w:t>сельского поселения Тбилисского района согласно приложению к настоящему постановлению, (прилагается).</w:t>
      </w:r>
    </w:p>
    <w:p w:rsidR="001C23F2" w:rsidRPr="00E81995" w:rsidRDefault="002B52AD" w:rsidP="001C23F2">
      <w:pPr>
        <w:pStyle w:val="a3"/>
        <w:widowControl/>
        <w:numPr>
          <w:ilvl w:val="0"/>
          <w:numId w:val="1"/>
        </w:numPr>
        <w:suppressAutoHyphens/>
        <w:autoSpaceDE/>
        <w:adjustRightInd/>
        <w:ind w:left="0" w:right="-140" w:firstLine="567"/>
        <w:jc w:val="both"/>
        <w:rPr>
          <w:rFonts w:ascii="Arial Narrow" w:eastAsia="SimSun" w:hAnsi="Arial Narrow"/>
          <w:kern w:val="2"/>
          <w:sz w:val="24"/>
          <w:szCs w:val="24"/>
          <w:lang w:eastAsia="ar-SA"/>
        </w:rPr>
      </w:pPr>
      <w:r w:rsidRPr="00E81995">
        <w:rPr>
          <w:rFonts w:ascii="Arial Narrow" w:eastAsia="SimSun" w:hAnsi="Arial Narrow"/>
          <w:kern w:val="2"/>
          <w:sz w:val="24"/>
          <w:szCs w:val="24"/>
          <w:lang w:eastAsia="ar-SA"/>
        </w:rPr>
        <w:t xml:space="preserve">Главному специалисту </w:t>
      </w:r>
      <w:r w:rsidR="001C23F2" w:rsidRPr="00E81995">
        <w:rPr>
          <w:rFonts w:ascii="Arial Narrow" w:eastAsia="SimSun" w:hAnsi="Arial Narrow"/>
          <w:kern w:val="2"/>
          <w:sz w:val="24"/>
          <w:szCs w:val="24"/>
          <w:lang w:eastAsia="ar-SA"/>
        </w:rPr>
        <w:t xml:space="preserve">администрации </w:t>
      </w:r>
      <w:r w:rsidRPr="00E81995">
        <w:rPr>
          <w:rFonts w:ascii="Arial Narrow" w:eastAsia="SimSun" w:hAnsi="Arial Narrow"/>
          <w:kern w:val="2"/>
          <w:sz w:val="24"/>
          <w:szCs w:val="24"/>
          <w:lang w:eastAsia="ar-SA"/>
        </w:rPr>
        <w:t>Ванновского</w:t>
      </w:r>
      <w:r w:rsidR="001C23F2" w:rsidRPr="00E81995">
        <w:rPr>
          <w:rFonts w:ascii="Arial Narrow" w:eastAsia="SimSun" w:hAnsi="Arial Narrow"/>
          <w:kern w:val="2"/>
          <w:sz w:val="24"/>
          <w:szCs w:val="24"/>
          <w:lang w:eastAsia="ar-SA"/>
        </w:rPr>
        <w:t xml:space="preserve"> сельского поселения Тбилисского района (</w:t>
      </w:r>
      <w:proofErr w:type="spellStart"/>
      <w:r w:rsidR="00DF5886" w:rsidRPr="00E81995">
        <w:rPr>
          <w:rFonts w:ascii="Arial Narrow" w:eastAsia="SimSun" w:hAnsi="Arial Narrow"/>
          <w:kern w:val="2"/>
          <w:sz w:val="24"/>
          <w:szCs w:val="24"/>
          <w:lang w:eastAsia="ar-SA"/>
        </w:rPr>
        <w:t>Сали</w:t>
      </w:r>
      <w:r w:rsidRPr="00E81995">
        <w:rPr>
          <w:rFonts w:ascii="Arial Narrow" w:eastAsia="SimSun" w:hAnsi="Arial Narrow"/>
          <w:kern w:val="2"/>
          <w:sz w:val="24"/>
          <w:szCs w:val="24"/>
          <w:lang w:eastAsia="ar-SA"/>
        </w:rPr>
        <w:t>на</w:t>
      </w:r>
      <w:proofErr w:type="spellEnd"/>
      <w:r w:rsidR="001C23F2" w:rsidRPr="00E81995">
        <w:rPr>
          <w:rFonts w:ascii="Arial Narrow" w:eastAsia="SimSun" w:hAnsi="Arial Narrow"/>
          <w:kern w:val="2"/>
          <w:sz w:val="24"/>
          <w:szCs w:val="24"/>
          <w:lang w:eastAsia="ar-SA"/>
        </w:rPr>
        <w:t xml:space="preserve">): опубликовать настоящее постановление в сетевом издании «Информационный портал Тбилисского района», а также на официальном сайте администрации </w:t>
      </w:r>
      <w:r w:rsidRPr="00E81995">
        <w:rPr>
          <w:rFonts w:ascii="Arial Narrow" w:eastAsia="SimSun" w:hAnsi="Arial Narrow"/>
          <w:kern w:val="2"/>
          <w:sz w:val="24"/>
          <w:szCs w:val="24"/>
          <w:lang w:eastAsia="ar-SA"/>
        </w:rPr>
        <w:t>Ванновского</w:t>
      </w:r>
      <w:r w:rsidR="001C23F2" w:rsidRPr="00E81995">
        <w:rPr>
          <w:rFonts w:ascii="Arial Narrow" w:eastAsia="SimSun" w:hAnsi="Arial Narrow"/>
          <w:kern w:val="2"/>
          <w:sz w:val="24"/>
          <w:szCs w:val="24"/>
          <w:lang w:eastAsia="ar-SA"/>
        </w:rPr>
        <w:t xml:space="preserve"> сельского поселения Тбилисского района в информационно-телекоммуникационной сети «ИНТЕРНЕТ».</w:t>
      </w:r>
    </w:p>
    <w:p w:rsidR="001C23F2" w:rsidRPr="00E81995" w:rsidRDefault="001C23F2" w:rsidP="001C23F2">
      <w:pPr>
        <w:widowControl/>
        <w:numPr>
          <w:ilvl w:val="0"/>
          <w:numId w:val="1"/>
        </w:numPr>
        <w:suppressAutoHyphens/>
        <w:autoSpaceDE/>
        <w:adjustRightInd/>
        <w:spacing w:line="276" w:lineRule="auto"/>
        <w:ind w:left="0" w:right="-140" w:firstLine="567"/>
        <w:jc w:val="both"/>
        <w:rPr>
          <w:rFonts w:ascii="Arial Narrow" w:eastAsia="SimSun" w:hAnsi="Arial Narrow"/>
          <w:kern w:val="2"/>
          <w:sz w:val="24"/>
          <w:szCs w:val="24"/>
          <w:lang w:eastAsia="ar-SA"/>
        </w:rPr>
      </w:pPr>
      <w:r w:rsidRPr="00E81995">
        <w:rPr>
          <w:rFonts w:ascii="Arial Narrow" w:eastAsia="SimSun" w:hAnsi="Arial Narrow" w:cs="font290"/>
          <w:kern w:val="2"/>
          <w:sz w:val="24"/>
          <w:szCs w:val="24"/>
          <w:lang w:eastAsia="ar-SA"/>
        </w:rPr>
        <w:t>Настоящее постановление вступает в силу после его официального опубликования.</w:t>
      </w:r>
    </w:p>
    <w:p w:rsidR="001C23F2" w:rsidRPr="00E81995" w:rsidRDefault="001C23F2" w:rsidP="001C23F2">
      <w:pPr>
        <w:widowControl/>
        <w:shd w:val="clear" w:color="auto" w:fill="FFFFFF"/>
        <w:autoSpaceDE/>
        <w:adjustRightInd/>
        <w:ind w:right="-140" w:firstLine="567"/>
        <w:jc w:val="both"/>
        <w:rPr>
          <w:rFonts w:ascii="Arial Narrow" w:hAnsi="Arial Narrow"/>
          <w:sz w:val="24"/>
          <w:szCs w:val="24"/>
        </w:rPr>
      </w:pPr>
      <w:r w:rsidRPr="00E81995">
        <w:rPr>
          <w:rFonts w:ascii="Arial Narrow" w:hAnsi="Arial Narrow"/>
          <w:sz w:val="24"/>
          <w:szCs w:val="24"/>
        </w:rPr>
        <w:t> </w:t>
      </w:r>
    </w:p>
    <w:p w:rsidR="001C23F2" w:rsidRPr="00E81995" w:rsidRDefault="002B52AD" w:rsidP="002B52AD">
      <w:pPr>
        <w:widowControl/>
        <w:shd w:val="clear" w:color="auto" w:fill="FFFFFF"/>
        <w:autoSpaceDE/>
        <w:adjustRightInd/>
        <w:ind w:right="-140" w:firstLine="567"/>
        <w:jc w:val="both"/>
        <w:rPr>
          <w:rFonts w:ascii="Arial Narrow" w:hAnsi="Arial Narrow"/>
          <w:sz w:val="24"/>
          <w:szCs w:val="24"/>
        </w:rPr>
      </w:pPr>
      <w:r w:rsidRPr="00E81995">
        <w:rPr>
          <w:rFonts w:ascii="Arial Narrow" w:hAnsi="Arial Narrow"/>
          <w:sz w:val="24"/>
          <w:szCs w:val="24"/>
        </w:rPr>
        <w:t>    </w:t>
      </w:r>
    </w:p>
    <w:p w:rsidR="001C23F2" w:rsidRPr="00E81995" w:rsidRDefault="001C23F2" w:rsidP="001C23F2">
      <w:pPr>
        <w:widowControl/>
        <w:shd w:val="clear" w:color="auto" w:fill="FFFFFF"/>
        <w:autoSpaceDE/>
        <w:adjustRightInd/>
        <w:ind w:right="-140"/>
        <w:rPr>
          <w:rFonts w:ascii="Arial Narrow" w:hAnsi="Arial Narrow"/>
          <w:sz w:val="24"/>
          <w:szCs w:val="24"/>
        </w:rPr>
      </w:pPr>
      <w:r w:rsidRPr="00E81995">
        <w:rPr>
          <w:rFonts w:ascii="Arial Narrow" w:hAnsi="Arial Narrow"/>
          <w:sz w:val="24"/>
          <w:szCs w:val="24"/>
        </w:rPr>
        <w:t xml:space="preserve">Глава </w:t>
      </w:r>
      <w:r w:rsidR="002B52AD" w:rsidRPr="00E81995">
        <w:rPr>
          <w:rFonts w:ascii="Arial Narrow" w:hAnsi="Arial Narrow"/>
          <w:sz w:val="24"/>
          <w:szCs w:val="24"/>
        </w:rPr>
        <w:t xml:space="preserve">Ванновского </w:t>
      </w:r>
      <w:r w:rsidRPr="00E81995">
        <w:rPr>
          <w:rFonts w:ascii="Arial Narrow" w:hAnsi="Arial Narrow"/>
          <w:sz w:val="24"/>
          <w:szCs w:val="24"/>
        </w:rPr>
        <w:t xml:space="preserve"> </w:t>
      </w:r>
      <w:proofErr w:type="gramStart"/>
      <w:r w:rsidRPr="00E81995">
        <w:rPr>
          <w:rFonts w:ascii="Arial Narrow" w:hAnsi="Arial Narrow"/>
          <w:sz w:val="24"/>
          <w:szCs w:val="24"/>
        </w:rPr>
        <w:t>сельского</w:t>
      </w:r>
      <w:proofErr w:type="gramEnd"/>
    </w:p>
    <w:p w:rsidR="001C23F2" w:rsidRPr="00E81995" w:rsidRDefault="001C23F2" w:rsidP="001C23F2">
      <w:pPr>
        <w:widowControl/>
        <w:shd w:val="clear" w:color="auto" w:fill="FFFFFF"/>
        <w:autoSpaceDE/>
        <w:adjustRightInd/>
        <w:ind w:right="-140"/>
        <w:rPr>
          <w:rFonts w:ascii="Arial Narrow" w:hAnsi="Arial Narrow"/>
          <w:sz w:val="24"/>
          <w:szCs w:val="24"/>
        </w:rPr>
      </w:pPr>
      <w:r w:rsidRPr="00E81995">
        <w:rPr>
          <w:rFonts w:ascii="Arial Narrow" w:hAnsi="Arial Narrow"/>
          <w:sz w:val="24"/>
          <w:szCs w:val="24"/>
        </w:rPr>
        <w:t>посе</w:t>
      </w:r>
      <w:r w:rsidR="002B52AD" w:rsidRPr="00E81995">
        <w:rPr>
          <w:rFonts w:ascii="Arial Narrow" w:hAnsi="Arial Narrow"/>
          <w:sz w:val="24"/>
          <w:szCs w:val="24"/>
        </w:rPr>
        <w:t xml:space="preserve">ления Тбилисского района </w:t>
      </w:r>
      <w:r w:rsidR="002B52AD" w:rsidRPr="00E81995">
        <w:rPr>
          <w:rFonts w:ascii="Arial Narrow" w:hAnsi="Arial Narrow"/>
          <w:sz w:val="24"/>
          <w:szCs w:val="24"/>
        </w:rPr>
        <w:tab/>
      </w:r>
      <w:r w:rsidR="002B52AD" w:rsidRPr="00E81995">
        <w:rPr>
          <w:rFonts w:ascii="Arial Narrow" w:hAnsi="Arial Narrow"/>
          <w:sz w:val="24"/>
          <w:szCs w:val="24"/>
        </w:rPr>
        <w:tab/>
      </w:r>
      <w:r w:rsidR="002B52AD" w:rsidRPr="00E81995">
        <w:rPr>
          <w:rFonts w:ascii="Arial Narrow" w:hAnsi="Arial Narrow"/>
          <w:sz w:val="24"/>
          <w:szCs w:val="24"/>
        </w:rPr>
        <w:tab/>
      </w:r>
      <w:r w:rsidR="002B52AD" w:rsidRPr="00E81995">
        <w:rPr>
          <w:rFonts w:ascii="Arial Narrow" w:hAnsi="Arial Narrow"/>
          <w:sz w:val="24"/>
          <w:szCs w:val="24"/>
        </w:rPr>
        <w:tab/>
        <w:t xml:space="preserve">          </w:t>
      </w:r>
      <w:r w:rsidR="00E81995">
        <w:rPr>
          <w:rFonts w:ascii="Arial Narrow" w:hAnsi="Arial Narrow"/>
          <w:sz w:val="24"/>
          <w:szCs w:val="24"/>
        </w:rPr>
        <w:t xml:space="preserve">                              </w:t>
      </w:r>
      <w:r w:rsidRPr="00E81995">
        <w:rPr>
          <w:rFonts w:ascii="Arial Narrow" w:hAnsi="Arial Narrow"/>
          <w:sz w:val="24"/>
          <w:szCs w:val="24"/>
        </w:rPr>
        <w:t xml:space="preserve"> А.Н. </w:t>
      </w:r>
      <w:proofErr w:type="spellStart"/>
      <w:r w:rsidR="002B52AD" w:rsidRPr="00E81995">
        <w:rPr>
          <w:rFonts w:ascii="Arial Narrow" w:hAnsi="Arial Narrow"/>
          <w:sz w:val="24"/>
          <w:szCs w:val="24"/>
        </w:rPr>
        <w:t>Трубицын</w:t>
      </w:r>
      <w:proofErr w:type="spellEnd"/>
    </w:p>
    <w:p w:rsidR="002B52AD" w:rsidRPr="00E81995" w:rsidRDefault="002B52AD" w:rsidP="001C23F2">
      <w:pPr>
        <w:widowControl/>
        <w:shd w:val="clear" w:color="auto" w:fill="FFFFFF"/>
        <w:autoSpaceDE/>
        <w:adjustRightInd/>
        <w:ind w:right="-140"/>
        <w:rPr>
          <w:rFonts w:ascii="Arial Narrow" w:hAnsi="Arial Narrow"/>
          <w:sz w:val="24"/>
          <w:szCs w:val="24"/>
        </w:rPr>
      </w:pPr>
    </w:p>
    <w:p w:rsidR="002B52AD" w:rsidRPr="00E81995" w:rsidRDefault="002B52AD" w:rsidP="001C23F2">
      <w:pPr>
        <w:widowControl/>
        <w:shd w:val="clear" w:color="auto" w:fill="FFFFFF"/>
        <w:autoSpaceDE/>
        <w:adjustRightInd/>
        <w:ind w:right="-140"/>
        <w:rPr>
          <w:rFonts w:ascii="Arial Narrow" w:hAnsi="Arial Narrow"/>
          <w:sz w:val="24"/>
          <w:szCs w:val="24"/>
        </w:rPr>
      </w:pPr>
    </w:p>
    <w:p w:rsidR="001C0D3B" w:rsidRPr="00E81995" w:rsidRDefault="001C0D3B" w:rsidP="001C23F2">
      <w:pPr>
        <w:widowControl/>
        <w:shd w:val="clear" w:color="auto" w:fill="FFFFFF"/>
        <w:autoSpaceDE/>
        <w:adjustRightInd/>
        <w:ind w:right="-140"/>
        <w:rPr>
          <w:rFonts w:ascii="Arial Narrow" w:hAnsi="Arial Narrow"/>
          <w:sz w:val="24"/>
          <w:szCs w:val="24"/>
        </w:rPr>
      </w:pPr>
    </w:p>
    <w:p w:rsidR="001C0D3B" w:rsidRPr="00E81995" w:rsidRDefault="001C0D3B" w:rsidP="001C23F2">
      <w:pPr>
        <w:widowControl/>
        <w:shd w:val="clear" w:color="auto" w:fill="FFFFFF"/>
        <w:autoSpaceDE/>
        <w:adjustRightInd/>
        <w:ind w:right="-140"/>
        <w:rPr>
          <w:rFonts w:ascii="Arial Narrow" w:hAnsi="Arial Narrow"/>
          <w:sz w:val="24"/>
          <w:szCs w:val="24"/>
        </w:rPr>
      </w:pPr>
    </w:p>
    <w:p w:rsidR="001C0D3B" w:rsidRPr="00E81995" w:rsidRDefault="001C0D3B" w:rsidP="001C23F2">
      <w:pPr>
        <w:widowControl/>
        <w:shd w:val="clear" w:color="auto" w:fill="FFFFFF"/>
        <w:autoSpaceDE/>
        <w:adjustRightInd/>
        <w:ind w:right="-140"/>
        <w:rPr>
          <w:rFonts w:ascii="Arial Narrow" w:hAnsi="Arial Narrow"/>
          <w:sz w:val="24"/>
          <w:szCs w:val="24"/>
        </w:rPr>
      </w:pPr>
    </w:p>
    <w:p w:rsidR="001C0D3B" w:rsidRPr="00E81995" w:rsidRDefault="001C0D3B" w:rsidP="001C23F2">
      <w:pPr>
        <w:widowControl/>
        <w:shd w:val="clear" w:color="auto" w:fill="FFFFFF"/>
        <w:autoSpaceDE/>
        <w:adjustRightInd/>
        <w:ind w:right="-140"/>
        <w:rPr>
          <w:rFonts w:ascii="Arial Narrow" w:hAnsi="Arial Narrow"/>
          <w:sz w:val="24"/>
          <w:szCs w:val="24"/>
        </w:rPr>
      </w:pPr>
    </w:p>
    <w:p w:rsidR="001C0D3B" w:rsidRPr="00E81995" w:rsidRDefault="001C0D3B" w:rsidP="001C23F2">
      <w:pPr>
        <w:widowControl/>
        <w:shd w:val="clear" w:color="auto" w:fill="FFFFFF"/>
        <w:autoSpaceDE/>
        <w:adjustRightInd/>
        <w:ind w:right="-140"/>
        <w:rPr>
          <w:rFonts w:ascii="Arial Narrow" w:hAnsi="Arial Narrow"/>
          <w:sz w:val="24"/>
          <w:szCs w:val="24"/>
        </w:rPr>
      </w:pPr>
    </w:p>
    <w:p w:rsidR="001C0D3B" w:rsidRPr="00E81995" w:rsidRDefault="001C0D3B" w:rsidP="001C23F2">
      <w:pPr>
        <w:widowControl/>
        <w:shd w:val="clear" w:color="auto" w:fill="FFFFFF"/>
        <w:autoSpaceDE/>
        <w:adjustRightInd/>
        <w:ind w:right="-140"/>
        <w:rPr>
          <w:rFonts w:ascii="Arial Narrow" w:hAnsi="Arial Narrow"/>
          <w:sz w:val="24"/>
          <w:szCs w:val="24"/>
        </w:rPr>
      </w:pPr>
    </w:p>
    <w:p w:rsidR="002B52AD" w:rsidRPr="00E81995" w:rsidRDefault="002B52AD" w:rsidP="001C23F2">
      <w:pPr>
        <w:widowControl/>
        <w:shd w:val="clear" w:color="auto" w:fill="FFFFFF"/>
        <w:autoSpaceDE/>
        <w:adjustRightInd/>
        <w:ind w:right="-140"/>
        <w:rPr>
          <w:rFonts w:ascii="Arial Narrow" w:hAnsi="Arial Narrow"/>
          <w:sz w:val="24"/>
          <w:szCs w:val="24"/>
        </w:rPr>
      </w:pPr>
    </w:p>
    <w:p w:rsidR="001C23F2" w:rsidRPr="00E81995" w:rsidRDefault="001C23F2" w:rsidP="001C23F2">
      <w:pPr>
        <w:widowControl/>
        <w:shd w:val="clear" w:color="auto" w:fill="FFFFFF"/>
        <w:autoSpaceDE/>
        <w:adjustRightInd/>
        <w:ind w:left="5040"/>
        <w:jc w:val="center"/>
        <w:rPr>
          <w:rFonts w:ascii="Arial Narrow" w:hAnsi="Arial Narrow"/>
          <w:sz w:val="24"/>
          <w:szCs w:val="24"/>
        </w:rPr>
      </w:pPr>
      <w:r w:rsidRPr="00E81995">
        <w:rPr>
          <w:rFonts w:ascii="Arial Narrow" w:hAnsi="Arial Narrow"/>
          <w:sz w:val="24"/>
          <w:szCs w:val="24"/>
        </w:rPr>
        <w:t xml:space="preserve"> ПРИЛОЖЕНИЕ</w:t>
      </w:r>
    </w:p>
    <w:p w:rsidR="001C23F2" w:rsidRPr="00E81995" w:rsidRDefault="001C23F2" w:rsidP="001C23F2">
      <w:pPr>
        <w:widowControl/>
        <w:shd w:val="clear" w:color="auto" w:fill="FFFFFF"/>
        <w:autoSpaceDE/>
        <w:adjustRightInd/>
        <w:ind w:left="5040"/>
        <w:jc w:val="center"/>
        <w:rPr>
          <w:rFonts w:ascii="Arial Narrow" w:hAnsi="Arial Narrow"/>
          <w:sz w:val="24"/>
          <w:szCs w:val="24"/>
        </w:rPr>
      </w:pPr>
    </w:p>
    <w:p w:rsidR="001C23F2" w:rsidRPr="00E81995" w:rsidRDefault="001C23F2" w:rsidP="001C23F2">
      <w:pPr>
        <w:widowControl/>
        <w:shd w:val="clear" w:color="auto" w:fill="FFFFFF"/>
        <w:autoSpaceDE/>
        <w:adjustRightInd/>
        <w:ind w:left="5040"/>
        <w:jc w:val="center"/>
        <w:rPr>
          <w:rFonts w:ascii="Arial Narrow" w:hAnsi="Arial Narrow"/>
          <w:sz w:val="24"/>
          <w:szCs w:val="24"/>
        </w:rPr>
      </w:pPr>
      <w:r w:rsidRPr="00E81995">
        <w:rPr>
          <w:rFonts w:ascii="Arial Narrow" w:hAnsi="Arial Narrow"/>
          <w:sz w:val="24"/>
          <w:szCs w:val="24"/>
        </w:rPr>
        <w:t>УТВЕРЖДЕН</w:t>
      </w:r>
    </w:p>
    <w:p w:rsidR="001C23F2" w:rsidRPr="00E81995" w:rsidRDefault="001C23F2" w:rsidP="001C23F2">
      <w:pPr>
        <w:widowControl/>
        <w:shd w:val="clear" w:color="auto" w:fill="FFFFFF"/>
        <w:autoSpaceDE/>
        <w:adjustRightInd/>
        <w:ind w:left="5040"/>
        <w:jc w:val="center"/>
        <w:rPr>
          <w:rFonts w:ascii="Arial Narrow" w:hAnsi="Arial Narrow"/>
          <w:sz w:val="24"/>
          <w:szCs w:val="24"/>
        </w:rPr>
      </w:pPr>
      <w:r w:rsidRPr="00E81995">
        <w:rPr>
          <w:rFonts w:ascii="Arial Narrow" w:hAnsi="Arial Narrow"/>
          <w:sz w:val="24"/>
          <w:szCs w:val="24"/>
        </w:rPr>
        <w:t>постановлением администрации</w:t>
      </w:r>
    </w:p>
    <w:p w:rsidR="001C23F2" w:rsidRPr="00E81995" w:rsidRDefault="002B52AD" w:rsidP="001C23F2">
      <w:pPr>
        <w:widowControl/>
        <w:shd w:val="clear" w:color="auto" w:fill="FFFFFF"/>
        <w:autoSpaceDE/>
        <w:adjustRightInd/>
        <w:ind w:left="5040"/>
        <w:jc w:val="center"/>
        <w:rPr>
          <w:rFonts w:ascii="Arial Narrow" w:hAnsi="Arial Narrow"/>
          <w:sz w:val="24"/>
          <w:szCs w:val="24"/>
        </w:rPr>
      </w:pPr>
      <w:r w:rsidRPr="00E81995">
        <w:rPr>
          <w:rFonts w:ascii="Arial Narrow" w:hAnsi="Arial Narrow"/>
          <w:sz w:val="24"/>
          <w:szCs w:val="24"/>
        </w:rPr>
        <w:t>Ванновского</w:t>
      </w:r>
      <w:r w:rsidR="001C23F2" w:rsidRPr="00E81995">
        <w:rPr>
          <w:rFonts w:ascii="Arial Narrow" w:hAnsi="Arial Narrow"/>
          <w:sz w:val="24"/>
          <w:szCs w:val="24"/>
        </w:rPr>
        <w:t xml:space="preserve"> сельского поселения</w:t>
      </w:r>
    </w:p>
    <w:p w:rsidR="001C23F2" w:rsidRPr="00E81995" w:rsidRDefault="001C23F2" w:rsidP="001C23F2">
      <w:pPr>
        <w:widowControl/>
        <w:shd w:val="clear" w:color="auto" w:fill="FFFFFF"/>
        <w:autoSpaceDE/>
        <w:adjustRightInd/>
        <w:ind w:left="5040"/>
        <w:jc w:val="center"/>
        <w:rPr>
          <w:rFonts w:ascii="Arial Narrow" w:hAnsi="Arial Narrow"/>
          <w:sz w:val="24"/>
          <w:szCs w:val="24"/>
        </w:rPr>
      </w:pPr>
      <w:r w:rsidRPr="00E81995">
        <w:rPr>
          <w:rFonts w:ascii="Arial Narrow" w:hAnsi="Arial Narrow"/>
          <w:sz w:val="24"/>
          <w:szCs w:val="24"/>
        </w:rPr>
        <w:t>Тбилисского района</w:t>
      </w:r>
    </w:p>
    <w:p w:rsidR="001C23F2" w:rsidRPr="00E81995" w:rsidRDefault="001C23F2" w:rsidP="001C23F2">
      <w:pPr>
        <w:widowControl/>
        <w:shd w:val="clear" w:color="auto" w:fill="FFFFFF"/>
        <w:autoSpaceDE/>
        <w:adjustRightInd/>
        <w:ind w:left="5040"/>
        <w:jc w:val="center"/>
        <w:rPr>
          <w:rFonts w:ascii="Arial Narrow" w:hAnsi="Arial Narrow"/>
          <w:sz w:val="24"/>
          <w:szCs w:val="24"/>
        </w:rPr>
      </w:pPr>
    </w:p>
    <w:p w:rsidR="001C23F2" w:rsidRPr="00E81995" w:rsidRDefault="001C23F2" w:rsidP="001C23F2">
      <w:pPr>
        <w:widowControl/>
        <w:shd w:val="clear" w:color="auto" w:fill="FFFFFF"/>
        <w:autoSpaceDE/>
        <w:adjustRightInd/>
        <w:ind w:left="5040"/>
        <w:jc w:val="center"/>
        <w:rPr>
          <w:rFonts w:ascii="Arial Narrow" w:hAnsi="Arial Narrow"/>
          <w:sz w:val="24"/>
          <w:szCs w:val="24"/>
        </w:rPr>
      </w:pPr>
      <w:r w:rsidRPr="00E81995">
        <w:rPr>
          <w:rFonts w:ascii="Arial Narrow" w:hAnsi="Arial Narrow"/>
          <w:sz w:val="24"/>
          <w:szCs w:val="24"/>
        </w:rPr>
        <w:t xml:space="preserve">от </w:t>
      </w:r>
      <w:r w:rsidR="00E81995" w:rsidRPr="00E81995">
        <w:rPr>
          <w:rFonts w:ascii="Arial Narrow" w:hAnsi="Arial Narrow"/>
          <w:sz w:val="24"/>
          <w:szCs w:val="24"/>
        </w:rPr>
        <w:t>06.03.</w:t>
      </w:r>
      <w:r w:rsidRPr="00E81995">
        <w:rPr>
          <w:rFonts w:ascii="Arial Narrow" w:hAnsi="Arial Narrow"/>
          <w:sz w:val="24"/>
          <w:szCs w:val="24"/>
        </w:rPr>
        <w:t xml:space="preserve"> 2023 г. № </w:t>
      </w:r>
      <w:r w:rsidR="00E81995" w:rsidRPr="00E81995">
        <w:rPr>
          <w:rFonts w:ascii="Arial Narrow" w:hAnsi="Arial Narrow"/>
          <w:sz w:val="24"/>
          <w:szCs w:val="24"/>
        </w:rPr>
        <w:t>29</w:t>
      </w:r>
    </w:p>
    <w:p w:rsidR="001C23F2" w:rsidRPr="00E81995" w:rsidRDefault="001C23F2" w:rsidP="001C23F2">
      <w:pPr>
        <w:widowControl/>
        <w:shd w:val="clear" w:color="auto" w:fill="FFFFFF"/>
        <w:autoSpaceDE/>
        <w:adjustRightInd/>
        <w:spacing w:line="317" w:lineRule="atLeast"/>
        <w:jc w:val="right"/>
        <w:rPr>
          <w:rFonts w:ascii="Arial Narrow" w:hAnsi="Arial Narrow"/>
          <w:sz w:val="24"/>
          <w:szCs w:val="24"/>
        </w:rPr>
      </w:pPr>
      <w:r w:rsidRPr="00E81995">
        <w:rPr>
          <w:rFonts w:ascii="Arial Narrow" w:hAnsi="Arial Narrow"/>
          <w:sz w:val="24"/>
          <w:szCs w:val="24"/>
        </w:rPr>
        <w:t> </w:t>
      </w:r>
    </w:p>
    <w:p w:rsidR="001C23F2" w:rsidRPr="00E81995" w:rsidRDefault="001C23F2" w:rsidP="001C23F2">
      <w:pPr>
        <w:widowControl/>
        <w:shd w:val="clear" w:color="auto" w:fill="FFFFFF"/>
        <w:autoSpaceDE/>
        <w:adjustRightInd/>
        <w:rPr>
          <w:rFonts w:ascii="Arial Narrow" w:hAnsi="Arial Narrow"/>
          <w:b/>
          <w:bCs/>
          <w:sz w:val="24"/>
          <w:szCs w:val="24"/>
        </w:rPr>
      </w:pPr>
    </w:p>
    <w:p w:rsidR="001C23F2" w:rsidRPr="00E81995" w:rsidRDefault="001C23F2" w:rsidP="001C23F2">
      <w:pPr>
        <w:widowControl/>
        <w:shd w:val="clear" w:color="auto" w:fill="FFFFFF"/>
        <w:autoSpaceDE/>
        <w:adjustRightInd/>
        <w:rPr>
          <w:rFonts w:ascii="Arial Narrow" w:hAnsi="Arial Narrow"/>
          <w:b/>
          <w:bCs/>
          <w:sz w:val="24"/>
          <w:szCs w:val="24"/>
        </w:rPr>
      </w:pPr>
    </w:p>
    <w:p w:rsidR="001C23F2" w:rsidRPr="00E81995" w:rsidRDefault="001C23F2" w:rsidP="001C23F2">
      <w:pPr>
        <w:widowControl/>
        <w:shd w:val="clear" w:color="auto" w:fill="FFFFFF"/>
        <w:autoSpaceDE/>
        <w:adjustRightInd/>
        <w:jc w:val="center"/>
        <w:rPr>
          <w:rFonts w:ascii="Arial Narrow" w:hAnsi="Arial Narrow"/>
          <w:b/>
          <w:bCs/>
          <w:sz w:val="24"/>
          <w:szCs w:val="24"/>
        </w:rPr>
      </w:pPr>
      <w:r w:rsidRPr="00E81995">
        <w:rPr>
          <w:rFonts w:ascii="Arial Narrow" w:hAnsi="Arial Narrow"/>
          <w:b/>
          <w:bCs/>
          <w:sz w:val="24"/>
          <w:szCs w:val="24"/>
        </w:rPr>
        <w:t xml:space="preserve">ПОРЯДОК </w:t>
      </w:r>
    </w:p>
    <w:p w:rsidR="001C23F2" w:rsidRPr="00E81995" w:rsidRDefault="001C23F2" w:rsidP="001C23F2">
      <w:pPr>
        <w:widowControl/>
        <w:shd w:val="clear" w:color="auto" w:fill="FFFFFF"/>
        <w:autoSpaceDE/>
        <w:adjustRightInd/>
        <w:jc w:val="center"/>
        <w:rPr>
          <w:rFonts w:ascii="Arial Narrow" w:hAnsi="Arial Narrow"/>
          <w:b/>
          <w:bCs/>
          <w:sz w:val="24"/>
          <w:szCs w:val="24"/>
        </w:rPr>
      </w:pPr>
      <w:r w:rsidRPr="00E81995">
        <w:rPr>
          <w:rFonts w:ascii="Arial Narrow" w:hAnsi="Arial Narrow"/>
          <w:b/>
          <w:bCs/>
          <w:sz w:val="24"/>
          <w:szCs w:val="24"/>
        </w:rPr>
        <w:t xml:space="preserve">использования населением объектов спорта, находящихся в муниципальной собственности администрации </w:t>
      </w:r>
      <w:r w:rsidR="002B52AD" w:rsidRPr="00E81995">
        <w:rPr>
          <w:rFonts w:ascii="Arial Narrow" w:eastAsia="SimSun" w:hAnsi="Arial Narrow"/>
          <w:b/>
          <w:kern w:val="2"/>
          <w:sz w:val="24"/>
          <w:szCs w:val="24"/>
          <w:lang w:eastAsia="ar-SA"/>
        </w:rPr>
        <w:t>Ванновского</w:t>
      </w:r>
      <w:r w:rsidRPr="00E81995">
        <w:rPr>
          <w:rFonts w:ascii="Arial Narrow" w:hAnsi="Arial Narrow"/>
          <w:b/>
          <w:bCs/>
          <w:sz w:val="24"/>
          <w:szCs w:val="24"/>
        </w:rPr>
        <w:t xml:space="preserve"> сельского поселения Тбилисского района </w:t>
      </w:r>
    </w:p>
    <w:p w:rsidR="001C23F2" w:rsidRPr="00E81995" w:rsidRDefault="001C23F2" w:rsidP="001C23F2">
      <w:pPr>
        <w:widowControl/>
        <w:shd w:val="clear" w:color="auto" w:fill="FFFFFF"/>
        <w:autoSpaceDE/>
        <w:adjustRightInd/>
        <w:rPr>
          <w:rFonts w:ascii="Arial Narrow" w:hAnsi="Arial Narrow"/>
          <w:sz w:val="24"/>
          <w:szCs w:val="24"/>
        </w:rPr>
      </w:pPr>
    </w:p>
    <w:p w:rsidR="001C23F2" w:rsidRPr="00E81995" w:rsidRDefault="001C23F2" w:rsidP="001C23F2">
      <w:pPr>
        <w:pStyle w:val="a3"/>
        <w:widowControl/>
        <w:numPr>
          <w:ilvl w:val="0"/>
          <w:numId w:val="2"/>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 xml:space="preserve">Порядок использования населением объектов спорта, находящихся в муниципальной собственности администрации </w:t>
      </w:r>
      <w:r w:rsidR="002B52AD" w:rsidRPr="00E81995">
        <w:rPr>
          <w:rFonts w:ascii="Arial Narrow" w:eastAsia="SimSun" w:hAnsi="Arial Narrow"/>
          <w:kern w:val="2"/>
          <w:sz w:val="24"/>
          <w:szCs w:val="24"/>
          <w:lang w:eastAsia="ar-SA"/>
        </w:rPr>
        <w:t>Ванновского</w:t>
      </w:r>
      <w:r w:rsidRPr="00E81995">
        <w:rPr>
          <w:rFonts w:ascii="Arial Narrow" w:hAnsi="Arial Narrow"/>
          <w:sz w:val="24"/>
          <w:szCs w:val="24"/>
        </w:rPr>
        <w:t xml:space="preserve"> сельского поселения Тбилисского района (далее - Порядок) регулирует вопросы использования населением объектов спорта, находящихся в муниципальной собственности администрации </w:t>
      </w:r>
      <w:r w:rsidR="002B52AD" w:rsidRPr="00E81995">
        <w:rPr>
          <w:rFonts w:ascii="Arial Narrow" w:eastAsia="SimSun" w:hAnsi="Arial Narrow"/>
          <w:kern w:val="2"/>
          <w:sz w:val="24"/>
          <w:szCs w:val="24"/>
          <w:lang w:eastAsia="ar-SA"/>
        </w:rPr>
        <w:t>Ванновского</w:t>
      </w:r>
      <w:r w:rsidRPr="00E81995">
        <w:rPr>
          <w:rFonts w:ascii="Arial Narrow" w:hAnsi="Arial Narrow"/>
          <w:sz w:val="24"/>
          <w:szCs w:val="24"/>
        </w:rPr>
        <w:t xml:space="preserve"> сельского поселения Тбилисского района (далее – объекты спорта), в целях увеличения доли граждан, систематически занимающихся физической культурой и спортом.</w:t>
      </w:r>
    </w:p>
    <w:p w:rsidR="001C23F2" w:rsidRPr="00E81995" w:rsidRDefault="001C23F2" w:rsidP="002B52AD">
      <w:pPr>
        <w:pStyle w:val="a3"/>
        <w:widowControl/>
        <w:numPr>
          <w:ilvl w:val="0"/>
          <w:numId w:val="2"/>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Задачами Порядка являются:</w:t>
      </w:r>
      <w:r w:rsidR="002B52AD" w:rsidRPr="00E81995">
        <w:rPr>
          <w:rFonts w:ascii="Arial Narrow" w:hAnsi="Arial Narrow"/>
          <w:sz w:val="24"/>
          <w:szCs w:val="24"/>
        </w:rPr>
        <w:t xml:space="preserve"> </w:t>
      </w:r>
      <w:r w:rsidRPr="00E81995">
        <w:rPr>
          <w:rFonts w:ascii="Arial Narrow" w:hAnsi="Arial Narrow"/>
          <w:sz w:val="24"/>
          <w:szCs w:val="24"/>
        </w:rPr>
        <w:t>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1C23F2" w:rsidRPr="00E81995" w:rsidRDefault="001C23F2" w:rsidP="001C23F2">
      <w:pPr>
        <w:pStyle w:val="a3"/>
        <w:widowControl/>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повышение роли физической культуры и оздоровления населения, предупреждение заболеваемости и сохранения их здоровья;</w:t>
      </w:r>
    </w:p>
    <w:p w:rsidR="001C23F2" w:rsidRPr="00E81995" w:rsidRDefault="001C23F2" w:rsidP="001C23F2">
      <w:pPr>
        <w:pStyle w:val="a3"/>
        <w:widowControl/>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повышение уровня физической подготовленности и улучшение спортивных результатов с учетом индивидуальных способностей занимающихся;</w:t>
      </w:r>
    </w:p>
    <w:p w:rsidR="001C23F2" w:rsidRPr="00E81995" w:rsidRDefault="001C23F2" w:rsidP="001C23F2">
      <w:pPr>
        <w:pStyle w:val="a3"/>
        <w:widowControl/>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профилактика правонарушений и вредных привычек среди населения.</w:t>
      </w:r>
    </w:p>
    <w:p w:rsidR="001C23F2" w:rsidRPr="00E81995" w:rsidRDefault="001C23F2" w:rsidP="001C23F2">
      <w:pPr>
        <w:pStyle w:val="a3"/>
        <w:widowControl/>
        <w:numPr>
          <w:ilvl w:val="0"/>
          <w:numId w:val="2"/>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1C23F2" w:rsidRPr="00E81995" w:rsidRDefault="001C23F2" w:rsidP="001C23F2">
      <w:pPr>
        <w:pStyle w:val="a3"/>
        <w:widowControl/>
        <w:numPr>
          <w:ilvl w:val="0"/>
          <w:numId w:val="2"/>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 xml:space="preserve">Объекты спорта могут использоваться </w:t>
      </w:r>
      <w:proofErr w:type="gramStart"/>
      <w:r w:rsidRPr="00E81995">
        <w:rPr>
          <w:rFonts w:ascii="Arial Narrow" w:hAnsi="Arial Narrow"/>
          <w:sz w:val="24"/>
          <w:szCs w:val="24"/>
        </w:rPr>
        <w:t>для</w:t>
      </w:r>
      <w:proofErr w:type="gramEnd"/>
      <w:r w:rsidRPr="00E81995">
        <w:rPr>
          <w:rFonts w:ascii="Arial Narrow" w:hAnsi="Arial Narrow"/>
          <w:sz w:val="24"/>
          <w:szCs w:val="24"/>
        </w:rPr>
        <w:t>:</w:t>
      </w:r>
    </w:p>
    <w:p w:rsidR="001C23F2" w:rsidRPr="00E81995" w:rsidRDefault="001C23F2" w:rsidP="001C23F2">
      <w:pPr>
        <w:pStyle w:val="a3"/>
        <w:widowControl/>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прохождения спортивной подготовки или освоения образовательных программ в области физической культуры и спорта;</w:t>
      </w:r>
    </w:p>
    <w:p w:rsidR="001C23F2" w:rsidRPr="00E81995" w:rsidRDefault="001C23F2" w:rsidP="001C23F2">
      <w:pPr>
        <w:pStyle w:val="a3"/>
        <w:widowControl/>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проведение физкультурных мероприятий и спортивных мероприятий;</w:t>
      </w:r>
    </w:p>
    <w:p w:rsidR="001C23F2" w:rsidRPr="00E81995" w:rsidRDefault="001C23F2" w:rsidP="001C23F2">
      <w:pPr>
        <w:pStyle w:val="a3"/>
        <w:widowControl/>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получение физкультурно-оздоровительных услуг;</w:t>
      </w:r>
    </w:p>
    <w:p w:rsidR="001C23F2" w:rsidRPr="00E81995" w:rsidRDefault="001C23F2" w:rsidP="001C23F2">
      <w:pPr>
        <w:pStyle w:val="a3"/>
        <w:widowControl/>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проведение индивидуальных занятий по физической культуре и спорту.</w:t>
      </w:r>
    </w:p>
    <w:p w:rsidR="001C23F2" w:rsidRPr="00E81995" w:rsidRDefault="001C23F2" w:rsidP="001C23F2">
      <w:pPr>
        <w:pStyle w:val="a3"/>
        <w:widowControl/>
        <w:numPr>
          <w:ilvl w:val="0"/>
          <w:numId w:val="2"/>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Использование населением объектов спорта осуществляется следующим образом:</w:t>
      </w:r>
    </w:p>
    <w:p w:rsidR="001C23F2" w:rsidRPr="00E81995" w:rsidRDefault="001C23F2" w:rsidP="001C23F2">
      <w:pPr>
        <w:pStyle w:val="a3"/>
        <w:widowControl/>
        <w:numPr>
          <w:ilvl w:val="0"/>
          <w:numId w:val="3"/>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 xml:space="preserve">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 на платной основе в соответствии с правилами и прейскурантом, действующими в муниципальных учреждениях </w:t>
      </w:r>
      <w:r w:rsidR="002B52AD" w:rsidRPr="00E81995">
        <w:rPr>
          <w:rFonts w:ascii="Arial Narrow" w:eastAsia="SimSun" w:hAnsi="Arial Narrow"/>
          <w:kern w:val="2"/>
          <w:sz w:val="24"/>
          <w:szCs w:val="24"/>
          <w:lang w:eastAsia="ar-SA"/>
        </w:rPr>
        <w:t>Ванновского</w:t>
      </w:r>
      <w:r w:rsidRPr="00E81995">
        <w:rPr>
          <w:rFonts w:ascii="Arial Narrow" w:hAnsi="Arial Narrow"/>
          <w:sz w:val="24"/>
          <w:szCs w:val="24"/>
        </w:rPr>
        <w:t xml:space="preserve"> сельского поселения Тбилисского района (далее - Учреждение);</w:t>
      </w:r>
    </w:p>
    <w:p w:rsidR="001C23F2" w:rsidRPr="00E81995" w:rsidRDefault="001C23F2" w:rsidP="001C23F2">
      <w:pPr>
        <w:pStyle w:val="a3"/>
        <w:widowControl/>
        <w:numPr>
          <w:ilvl w:val="0"/>
          <w:numId w:val="3"/>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Предоставление свободного доступа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1C23F2" w:rsidRPr="00E81995" w:rsidRDefault="001C23F2" w:rsidP="001C23F2">
      <w:pPr>
        <w:pStyle w:val="a3"/>
        <w:widowControl/>
        <w:numPr>
          <w:ilvl w:val="0"/>
          <w:numId w:val="2"/>
        </w:numPr>
        <w:shd w:val="clear" w:color="auto" w:fill="FFFFFF"/>
        <w:autoSpaceDE/>
        <w:adjustRightInd/>
        <w:ind w:left="0" w:firstLine="567"/>
        <w:jc w:val="both"/>
        <w:rPr>
          <w:rFonts w:ascii="Arial Narrow" w:hAnsi="Arial Narrow"/>
          <w:sz w:val="24"/>
          <w:szCs w:val="24"/>
        </w:rPr>
      </w:pPr>
      <w:proofErr w:type="gramStart"/>
      <w:r w:rsidRPr="00E81995">
        <w:rPr>
          <w:rFonts w:ascii="Arial Narrow" w:hAnsi="Arial Narrow"/>
          <w:sz w:val="24"/>
          <w:szCs w:val="24"/>
        </w:rPr>
        <w:t xml:space="preserve">Объекты спорта предоставляются гражданам, юридическим лицам, индивидуальным предпринимателям, по договору (соглашению) с Учреждением, в оперативном управлении которых </w:t>
      </w:r>
      <w:r w:rsidRPr="00E81995">
        <w:rPr>
          <w:rFonts w:ascii="Arial Narrow" w:hAnsi="Arial Narrow"/>
          <w:sz w:val="24"/>
          <w:szCs w:val="24"/>
        </w:rPr>
        <w:lastRenderedPageBreak/>
        <w:t>находятся объекты спорта, на условиях, утвержденных локальными актами Учреждений, в свободное от осуществления основных видом деятельности время.</w:t>
      </w:r>
      <w:proofErr w:type="gramEnd"/>
    </w:p>
    <w:p w:rsidR="001C23F2" w:rsidRPr="00E81995" w:rsidRDefault="001C23F2" w:rsidP="001C23F2">
      <w:pPr>
        <w:pStyle w:val="a3"/>
        <w:widowControl/>
        <w:numPr>
          <w:ilvl w:val="0"/>
          <w:numId w:val="2"/>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Учреждение, в оперативном управлении которого находится объект спорта, самостоятельно принимает решение об объемах его предоставления на основании следующих принципов:</w:t>
      </w:r>
    </w:p>
    <w:p w:rsidR="001C23F2" w:rsidRPr="00E81995" w:rsidRDefault="001C23F2" w:rsidP="001C23F2">
      <w:pPr>
        <w:pStyle w:val="a3"/>
        <w:widowControl/>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необходимость обеспечения в полном объеме основной уставной деятельности Учреждений;</w:t>
      </w:r>
    </w:p>
    <w:p w:rsidR="001C23F2" w:rsidRPr="00E81995" w:rsidRDefault="001C23F2" w:rsidP="001C23F2">
      <w:pPr>
        <w:pStyle w:val="a3"/>
        <w:widowControl/>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соблюдение установленных действующим законодательством требований безопасности.</w:t>
      </w:r>
    </w:p>
    <w:p w:rsidR="001C23F2" w:rsidRPr="00E81995" w:rsidRDefault="001C23F2" w:rsidP="001C23F2">
      <w:pPr>
        <w:pStyle w:val="a3"/>
        <w:widowControl/>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заключению договора (соглашения) Учреждением должна предшествовать проводимая учредителем Учреждения в порядке, установленном действующим законодательством, оценка последствий заключения таких договоров (соглашений)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1C23F2" w:rsidRPr="00E81995" w:rsidRDefault="001C23F2" w:rsidP="001C23F2">
      <w:pPr>
        <w:pStyle w:val="a3"/>
        <w:widowControl/>
        <w:numPr>
          <w:ilvl w:val="0"/>
          <w:numId w:val="2"/>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Объекты спорта,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с учетом особенностей оказываемых услуг.</w:t>
      </w:r>
    </w:p>
    <w:p w:rsidR="001C23F2" w:rsidRPr="00E81995" w:rsidRDefault="001C23F2" w:rsidP="001C23F2">
      <w:pPr>
        <w:pStyle w:val="a3"/>
        <w:widowControl/>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Правила посещения таких объектов спорта, контактная информация (телефон, адрес электронной почты, официальный сайт, уполномоченной на организацию использования объекта должностное лицо) размещаются на информационных щитах, устанавливаемых Учреждением на территории, отведенной для размещения объекта спорта.</w:t>
      </w:r>
    </w:p>
    <w:p w:rsidR="001C23F2" w:rsidRPr="00E81995" w:rsidRDefault="001C23F2" w:rsidP="001C23F2">
      <w:pPr>
        <w:pStyle w:val="a3"/>
        <w:widowControl/>
        <w:numPr>
          <w:ilvl w:val="0"/>
          <w:numId w:val="2"/>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 xml:space="preserve">Услуги, оказываемые населению на объектах спорта, должны соответствовать государственному стандарту РФ ГОСТ </w:t>
      </w:r>
      <w:proofErr w:type="gramStart"/>
      <w:r w:rsidRPr="00E81995">
        <w:rPr>
          <w:rFonts w:ascii="Arial Narrow" w:hAnsi="Arial Narrow"/>
          <w:sz w:val="24"/>
          <w:szCs w:val="24"/>
        </w:rPr>
        <w:t>Р</w:t>
      </w:r>
      <w:proofErr w:type="gramEnd"/>
      <w:r w:rsidRPr="00E81995">
        <w:rPr>
          <w:rFonts w:ascii="Arial Narrow" w:hAnsi="Arial Narrow"/>
          <w:sz w:val="24"/>
          <w:szCs w:val="24"/>
        </w:rPr>
        <w:t xml:space="preserve"> 52024-2003 «Услуги физкультурно-оздоровительные и спортивные. Общие требования», </w:t>
      </w:r>
      <w:proofErr w:type="gramStart"/>
      <w:r w:rsidRPr="00E81995">
        <w:rPr>
          <w:rFonts w:ascii="Arial Narrow" w:hAnsi="Arial Narrow"/>
          <w:sz w:val="24"/>
          <w:szCs w:val="24"/>
        </w:rPr>
        <w:t>принятому</w:t>
      </w:r>
      <w:proofErr w:type="gramEnd"/>
      <w:r w:rsidRPr="00E81995">
        <w:rPr>
          <w:rFonts w:ascii="Arial Narrow" w:hAnsi="Arial Narrow"/>
          <w:sz w:val="24"/>
          <w:szCs w:val="24"/>
        </w:rPr>
        <w:t xml:space="preserve"> постановлением Госстандарта Российской Федерации от 18 марта 2003 года № 80-ст.</w:t>
      </w:r>
    </w:p>
    <w:p w:rsidR="001C23F2" w:rsidRPr="00E81995" w:rsidRDefault="001C23F2" w:rsidP="001C23F2">
      <w:pPr>
        <w:pStyle w:val="a3"/>
        <w:widowControl/>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Не допускается оказание услуг на объектах спорта, на которых оказание таких услуг является не безопасным.</w:t>
      </w:r>
    </w:p>
    <w:p w:rsidR="001C23F2" w:rsidRPr="00E81995" w:rsidRDefault="001C23F2" w:rsidP="001C23F2">
      <w:pPr>
        <w:pStyle w:val="a3"/>
        <w:widowControl/>
        <w:numPr>
          <w:ilvl w:val="0"/>
          <w:numId w:val="2"/>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Содержание и обслуживание объектов спорта производится юридическими лицами, во владении и пользовании которых находится объект спорта, в соответствии с правилами техники безопасности, пожарной безопасности, санитарно-гигиеническими нормами и правилами, иными нормами действующего законодательства.</w:t>
      </w:r>
    </w:p>
    <w:p w:rsidR="001C23F2" w:rsidRPr="00E81995" w:rsidRDefault="001C23F2" w:rsidP="001C23F2">
      <w:pPr>
        <w:pStyle w:val="a3"/>
        <w:widowControl/>
        <w:numPr>
          <w:ilvl w:val="0"/>
          <w:numId w:val="2"/>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При использовании объектов спорта посетители имеют право:</w:t>
      </w:r>
    </w:p>
    <w:p w:rsidR="001C23F2" w:rsidRPr="00E81995" w:rsidRDefault="001C23F2" w:rsidP="001C23F2">
      <w:pPr>
        <w:pStyle w:val="a3"/>
        <w:widowControl/>
        <w:numPr>
          <w:ilvl w:val="0"/>
          <w:numId w:val="4"/>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На пользование всеми видами услуг, предусмотренными функциональными особенностями объекта;</w:t>
      </w:r>
    </w:p>
    <w:p w:rsidR="001C23F2" w:rsidRPr="00E81995" w:rsidRDefault="001C23F2" w:rsidP="001C23F2">
      <w:pPr>
        <w:pStyle w:val="a3"/>
        <w:widowControl/>
        <w:numPr>
          <w:ilvl w:val="0"/>
          <w:numId w:val="4"/>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На пронос личных вещей, не запрещенных настоящим Порядком.</w:t>
      </w:r>
    </w:p>
    <w:p w:rsidR="001C23F2" w:rsidRPr="00E81995" w:rsidRDefault="001C23F2" w:rsidP="001C23F2">
      <w:pPr>
        <w:pStyle w:val="a3"/>
        <w:widowControl/>
        <w:numPr>
          <w:ilvl w:val="0"/>
          <w:numId w:val="2"/>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При использовании объектов спорта посетители обязаны:</w:t>
      </w:r>
    </w:p>
    <w:p w:rsidR="001C23F2" w:rsidRPr="00E81995" w:rsidRDefault="001C23F2" w:rsidP="001C23F2">
      <w:pPr>
        <w:pStyle w:val="a3"/>
        <w:widowControl/>
        <w:numPr>
          <w:ilvl w:val="0"/>
          <w:numId w:val="5"/>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Бережно относиться к объектам спорта, спортивному оборудованию, спортивному инвентарю;</w:t>
      </w:r>
    </w:p>
    <w:p w:rsidR="001C23F2" w:rsidRPr="00E81995" w:rsidRDefault="001C23F2" w:rsidP="001C23F2">
      <w:pPr>
        <w:pStyle w:val="a3"/>
        <w:widowControl/>
        <w:numPr>
          <w:ilvl w:val="0"/>
          <w:numId w:val="5"/>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Поддерживать порядок и не нарушать дисциплину при использовании объекта спорта;</w:t>
      </w:r>
    </w:p>
    <w:p w:rsidR="001C23F2" w:rsidRPr="00E81995" w:rsidRDefault="001C23F2" w:rsidP="001C23F2">
      <w:pPr>
        <w:pStyle w:val="a3"/>
        <w:widowControl/>
        <w:numPr>
          <w:ilvl w:val="0"/>
          <w:numId w:val="5"/>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Предупреждать конфликтные ситуации, не допускать оскорбительных выражений и хулиганских действий в адрес других лиц;</w:t>
      </w:r>
    </w:p>
    <w:p w:rsidR="001C23F2" w:rsidRPr="00E81995" w:rsidRDefault="001C23F2" w:rsidP="001C23F2">
      <w:pPr>
        <w:pStyle w:val="a3"/>
        <w:widowControl/>
        <w:numPr>
          <w:ilvl w:val="0"/>
          <w:numId w:val="5"/>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Соблюдать персональную ответственность за соблюдение правил техники безопасности нахождения на объекте спорта;</w:t>
      </w:r>
    </w:p>
    <w:p w:rsidR="001C23F2" w:rsidRPr="00E81995" w:rsidRDefault="001C23F2" w:rsidP="001C23F2">
      <w:pPr>
        <w:pStyle w:val="a3"/>
        <w:widowControl/>
        <w:numPr>
          <w:ilvl w:val="0"/>
          <w:numId w:val="5"/>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При обнаружении (возникновении) поломки (повреждения) спортивного оборудования, спортивного инвентаря, делающей невозможным или опасным их дальнейшее использование, необходимо прекратить использование неисправного оборудования, спортивного инвентаря и незамедлительно сообщить об этом должностному лицу юридического лица, ответственным за организацию использования объекта.</w:t>
      </w:r>
    </w:p>
    <w:p w:rsidR="001C23F2" w:rsidRPr="00E81995" w:rsidRDefault="001C23F2" w:rsidP="001C23F2">
      <w:pPr>
        <w:pStyle w:val="a3"/>
        <w:widowControl/>
        <w:numPr>
          <w:ilvl w:val="0"/>
          <w:numId w:val="2"/>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 xml:space="preserve"> При использовании объектов спорта запрещается:</w:t>
      </w:r>
    </w:p>
    <w:p w:rsidR="001C23F2" w:rsidRPr="00E81995" w:rsidRDefault="001C23F2" w:rsidP="001C23F2">
      <w:pPr>
        <w:pStyle w:val="a3"/>
        <w:widowControl/>
        <w:numPr>
          <w:ilvl w:val="0"/>
          <w:numId w:val="6"/>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Распивать спиртные напитки, употреблять табачные, наркотические или психотропные вещества;</w:t>
      </w:r>
    </w:p>
    <w:p w:rsidR="001C23F2" w:rsidRPr="00E81995" w:rsidRDefault="001C23F2" w:rsidP="001C23F2">
      <w:pPr>
        <w:pStyle w:val="a3"/>
        <w:widowControl/>
        <w:numPr>
          <w:ilvl w:val="0"/>
          <w:numId w:val="6"/>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lastRenderedPageBreak/>
        <w:t>Проносить на территорию оружие (за исключением спортивного оружия), взрывчатые, легко воспламеняющиеся вещества и материалы, а на территорию спортивной площадки проносить стеклянную посуду;</w:t>
      </w:r>
    </w:p>
    <w:p w:rsidR="001C23F2" w:rsidRPr="00E81995" w:rsidRDefault="001C23F2" w:rsidP="001C23F2">
      <w:pPr>
        <w:pStyle w:val="a3"/>
        <w:widowControl/>
        <w:numPr>
          <w:ilvl w:val="0"/>
          <w:numId w:val="6"/>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Использовать пиротехнические изделия с нарушением требований действующего законодательства, разводить костры;</w:t>
      </w:r>
    </w:p>
    <w:p w:rsidR="001C23F2" w:rsidRPr="00E81995" w:rsidRDefault="001C23F2" w:rsidP="001C23F2">
      <w:pPr>
        <w:pStyle w:val="a3"/>
        <w:widowControl/>
        <w:numPr>
          <w:ilvl w:val="0"/>
          <w:numId w:val="6"/>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Выгуливать животных;</w:t>
      </w:r>
    </w:p>
    <w:p w:rsidR="001C23F2" w:rsidRPr="00E81995" w:rsidRDefault="001C23F2" w:rsidP="001C23F2">
      <w:pPr>
        <w:pStyle w:val="a3"/>
        <w:widowControl/>
        <w:numPr>
          <w:ilvl w:val="0"/>
          <w:numId w:val="6"/>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 xml:space="preserve">Размещать отходы производства и потребления вне отведенных для этого </w:t>
      </w:r>
      <w:proofErr w:type="gramStart"/>
      <w:r w:rsidRPr="00E81995">
        <w:rPr>
          <w:rFonts w:ascii="Arial Narrow" w:hAnsi="Arial Narrow"/>
          <w:sz w:val="24"/>
          <w:szCs w:val="24"/>
        </w:rPr>
        <w:t>местах</w:t>
      </w:r>
      <w:proofErr w:type="gramEnd"/>
      <w:r w:rsidRPr="00E81995">
        <w:rPr>
          <w:rFonts w:ascii="Arial Narrow" w:hAnsi="Arial Narrow"/>
          <w:sz w:val="24"/>
          <w:szCs w:val="24"/>
        </w:rPr>
        <w:t>, разливать жидкости на спортивное покрытие, наносить повреждения спортивному покрытию;</w:t>
      </w:r>
    </w:p>
    <w:p w:rsidR="001C23F2" w:rsidRPr="00E81995" w:rsidRDefault="001C23F2" w:rsidP="001C23F2">
      <w:pPr>
        <w:pStyle w:val="a3"/>
        <w:widowControl/>
        <w:numPr>
          <w:ilvl w:val="0"/>
          <w:numId w:val="6"/>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Наносить повреждения, в том числе надписи, использовать не по назначению спортивное оборудование, спортивный инвентарь, малые архитектурные формы;</w:t>
      </w:r>
    </w:p>
    <w:p w:rsidR="001C23F2" w:rsidRPr="00E81995" w:rsidRDefault="001C23F2" w:rsidP="001C23F2">
      <w:pPr>
        <w:pStyle w:val="a3"/>
        <w:widowControl/>
        <w:numPr>
          <w:ilvl w:val="0"/>
          <w:numId w:val="6"/>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 xml:space="preserve">Крепить к спортивному оборудованию, спортивному инвентарю, малым архитектурным формам рекламу, вывески, указатели без соблюдения требований законодательства о рекламе, а также правил благоустройства территории, утвержденных решением Совета </w:t>
      </w:r>
      <w:r w:rsidR="002B52AD" w:rsidRPr="00E81995">
        <w:rPr>
          <w:rFonts w:ascii="Arial Narrow" w:eastAsia="SimSun" w:hAnsi="Arial Narrow"/>
          <w:kern w:val="2"/>
          <w:sz w:val="24"/>
          <w:szCs w:val="24"/>
          <w:lang w:eastAsia="ar-SA"/>
        </w:rPr>
        <w:t>Ванновского</w:t>
      </w:r>
      <w:r w:rsidRPr="00E81995">
        <w:rPr>
          <w:rFonts w:ascii="Arial Narrow" w:hAnsi="Arial Narrow"/>
          <w:sz w:val="24"/>
          <w:szCs w:val="24"/>
        </w:rPr>
        <w:t xml:space="preserve"> сельского поселения Тбилисского района;</w:t>
      </w:r>
    </w:p>
    <w:p w:rsidR="001C23F2" w:rsidRPr="00E81995" w:rsidRDefault="001C23F2" w:rsidP="001C23F2">
      <w:pPr>
        <w:pStyle w:val="a3"/>
        <w:widowControl/>
        <w:numPr>
          <w:ilvl w:val="0"/>
          <w:numId w:val="6"/>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Умышленно мешать другим занимающимся на территории объекта;</w:t>
      </w:r>
    </w:p>
    <w:p w:rsidR="001C23F2" w:rsidRPr="00E81995" w:rsidRDefault="001C23F2" w:rsidP="001C23F2">
      <w:pPr>
        <w:pStyle w:val="a3"/>
        <w:widowControl/>
        <w:numPr>
          <w:ilvl w:val="0"/>
          <w:numId w:val="6"/>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Производить самостоятельно разборку, сборку и ремонт спортивного оборудования, спортивного инвентаря.</w:t>
      </w:r>
    </w:p>
    <w:p w:rsidR="001C23F2" w:rsidRPr="00E81995" w:rsidRDefault="001C23F2" w:rsidP="001C23F2">
      <w:pPr>
        <w:pStyle w:val="a3"/>
        <w:widowControl/>
        <w:numPr>
          <w:ilvl w:val="0"/>
          <w:numId w:val="2"/>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При использовании населением объектов спорта Учреждение обязано обеспечить население доступной и достоверной информацией, включая перечень физкультурно-оздоровительных услуг, стоимость физкультурно-оздоровительных услуг, правила поведения на объектах спорта.</w:t>
      </w:r>
    </w:p>
    <w:p w:rsidR="001C23F2" w:rsidRPr="00E81995" w:rsidRDefault="001C23F2" w:rsidP="001C23F2">
      <w:pPr>
        <w:pStyle w:val="a3"/>
        <w:widowControl/>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Информирование о порядке предоставления Учреждениями объектов спорта, оформления договорных отношений осуществляется в соответствии с графиком работы соответствующих Учреждений следующими способами:</w:t>
      </w:r>
    </w:p>
    <w:p w:rsidR="001C23F2" w:rsidRPr="00E81995" w:rsidRDefault="001C23F2" w:rsidP="001C23F2">
      <w:pPr>
        <w:pStyle w:val="a3"/>
        <w:widowControl/>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по средствам телефонной связи;</w:t>
      </w:r>
    </w:p>
    <w:p w:rsidR="001C23F2" w:rsidRPr="00E81995" w:rsidRDefault="001C23F2" w:rsidP="001C23F2">
      <w:pPr>
        <w:pStyle w:val="a3"/>
        <w:widowControl/>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размещения информации на стендах Учреждений;</w:t>
      </w:r>
    </w:p>
    <w:p w:rsidR="001C23F2" w:rsidRPr="00E81995" w:rsidRDefault="001C23F2" w:rsidP="001C23F2">
      <w:pPr>
        <w:pStyle w:val="a3"/>
        <w:widowControl/>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размещения информации на официальных сайтах Учреждений в информационно-телекоммуникационной сети «Интернет».</w:t>
      </w:r>
    </w:p>
    <w:p w:rsidR="001C23F2" w:rsidRPr="00E81995" w:rsidRDefault="001C23F2" w:rsidP="001C23F2">
      <w:pPr>
        <w:pStyle w:val="a3"/>
        <w:widowControl/>
        <w:numPr>
          <w:ilvl w:val="0"/>
          <w:numId w:val="2"/>
        </w:numPr>
        <w:shd w:val="clear" w:color="auto" w:fill="FFFFFF"/>
        <w:autoSpaceDE/>
        <w:adjustRightInd/>
        <w:ind w:left="0" w:firstLine="567"/>
        <w:jc w:val="both"/>
        <w:rPr>
          <w:rFonts w:ascii="Arial Narrow" w:hAnsi="Arial Narrow"/>
          <w:sz w:val="24"/>
          <w:szCs w:val="24"/>
        </w:rPr>
      </w:pPr>
      <w:r w:rsidRPr="00E81995">
        <w:rPr>
          <w:rFonts w:ascii="Arial Narrow" w:hAnsi="Arial Narrow"/>
          <w:sz w:val="24"/>
          <w:szCs w:val="24"/>
        </w:rPr>
        <w:t xml:space="preserve"> Пользователи объектов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1C23F2" w:rsidRPr="00E81995" w:rsidRDefault="001C23F2" w:rsidP="001C23F2">
      <w:pPr>
        <w:widowControl/>
        <w:shd w:val="clear" w:color="auto" w:fill="FFFFFF"/>
        <w:autoSpaceDE/>
        <w:adjustRightInd/>
        <w:ind w:firstLine="567"/>
        <w:jc w:val="both"/>
        <w:rPr>
          <w:rFonts w:ascii="Arial Narrow" w:hAnsi="Arial Narrow"/>
          <w:sz w:val="24"/>
          <w:szCs w:val="24"/>
        </w:rPr>
      </w:pPr>
    </w:p>
    <w:p w:rsidR="001C23F2" w:rsidRPr="00E81995" w:rsidRDefault="001C23F2" w:rsidP="001C23F2">
      <w:pPr>
        <w:widowControl/>
        <w:shd w:val="clear" w:color="auto" w:fill="FFFFFF"/>
        <w:autoSpaceDE/>
        <w:adjustRightInd/>
        <w:ind w:firstLine="567"/>
        <w:jc w:val="both"/>
        <w:rPr>
          <w:rFonts w:ascii="Arial Narrow" w:hAnsi="Arial Narrow"/>
          <w:sz w:val="24"/>
          <w:szCs w:val="24"/>
        </w:rPr>
      </w:pPr>
    </w:p>
    <w:p w:rsidR="001C23F2" w:rsidRPr="00E81995" w:rsidRDefault="001C23F2" w:rsidP="001C23F2">
      <w:pPr>
        <w:widowControl/>
        <w:shd w:val="clear" w:color="auto" w:fill="FFFFFF"/>
        <w:autoSpaceDE/>
        <w:adjustRightInd/>
        <w:ind w:firstLine="567"/>
        <w:jc w:val="both"/>
        <w:rPr>
          <w:rFonts w:ascii="Arial Narrow" w:hAnsi="Arial Narrow"/>
          <w:sz w:val="24"/>
          <w:szCs w:val="24"/>
        </w:rPr>
      </w:pPr>
    </w:p>
    <w:p w:rsidR="001C23F2" w:rsidRPr="00E81995" w:rsidRDefault="002B52AD" w:rsidP="001C23F2">
      <w:pPr>
        <w:widowControl/>
        <w:shd w:val="clear" w:color="auto" w:fill="FFFFFF"/>
        <w:autoSpaceDE/>
        <w:adjustRightInd/>
        <w:jc w:val="both"/>
        <w:rPr>
          <w:rFonts w:ascii="Arial Narrow" w:hAnsi="Arial Narrow"/>
          <w:sz w:val="24"/>
          <w:szCs w:val="24"/>
        </w:rPr>
      </w:pPr>
      <w:r w:rsidRPr="00E81995">
        <w:rPr>
          <w:rFonts w:ascii="Arial Narrow" w:hAnsi="Arial Narrow"/>
          <w:sz w:val="24"/>
          <w:szCs w:val="24"/>
        </w:rPr>
        <w:t>Г</w:t>
      </w:r>
      <w:r w:rsidR="00DF5886" w:rsidRPr="00E81995">
        <w:rPr>
          <w:rFonts w:ascii="Arial Narrow" w:hAnsi="Arial Narrow"/>
          <w:sz w:val="24"/>
          <w:szCs w:val="24"/>
        </w:rPr>
        <w:t>лавный специалист</w:t>
      </w:r>
    </w:p>
    <w:p w:rsidR="001C23F2" w:rsidRPr="00E81995" w:rsidRDefault="001C23F2" w:rsidP="001C23F2">
      <w:pPr>
        <w:widowControl/>
        <w:shd w:val="clear" w:color="auto" w:fill="FFFFFF"/>
        <w:autoSpaceDE/>
        <w:adjustRightInd/>
        <w:jc w:val="both"/>
        <w:rPr>
          <w:rFonts w:ascii="Arial Narrow" w:hAnsi="Arial Narrow"/>
          <w:sz w:val="24"/>
          <w:szCs w:val="24"/>
        </w:rPr>
      </w:pPr>
      <w:r w:rsidRPr="00E81995">
        <w:rPr>
          <w:rFonts w:ascii="Arial Narrow" w:hAnsi="Arial Narrow"/>
          <w:sz w:val="24"/>
          <w:szCs w:val="24"/>
        </w:rPr>
        <w:t xml:space="preserve">администрации </w:t>
      </w:r>
      <w:r w:rsidR="00DF5886" w:rsidRPr="00E81995">
        <w:rPr>
          <w:rFonts w:ascii="Arial Narrow" w:eastAsia="SimSun" w:hAnsi="Arial Narrow"/>
          <w:kern w:val="2"/>
          <w:sz w:val="24"/>
          <w:szCs w:val="24"/>
          <w:lang w:eastAsia="ar-SA"/>
        </w:rPr>
        <w:t>Ванновского</w:t>
      </w:r>
      <w:r w:rsidRPr="00E81995">
        <w:rPr>
          <w:rFonts w:ascii="Arial Narrow" w:hAnsi="Arial Narrow"/>
          <w:sz w:val="24"/>
          <w:szCs w:val="24"/>
        </w:rPr>
        <w:t xml:space="preserve"> </w:t>
      </w:r>
      <w:proofErr w:type="gramStart"/>
      <w:r w:rsidRPr="00E81995">
        <w:rPr>
          <w:rFonts w:ascii="Arial Narrow" w:hAnsi="Arial Narrow"/>
          <w:sz w:val="24"/>
          <w:szCs w:val="24"/>
        </w:rPr>
        <w:t>сельского</w:t>
      </w:r>
      <w:proofErr w:type="gramEnd"/>
    </w:p>
    <w:p w:rsidR="001C23F2" w:rsidRPr="00E81995" w:rsidRDefault="001C23F2" w:rsidP="00DF5886">
      <w:pPr>
        <w:widowControl/>
        <w:shd w:val="clear" w:color="auto" w:fill="FFFFFF"/>
        <w:autoSpaceDE/>
        <w:adjustRightInd/>
        <w:jc w:val="both"/>
        <w:rPr>
          <w:rFonts w:ascii="Arial Narrow" w:hAnsi="Arial Narrow"/>
          <w:sz w:val="24"/>
          <w:szCs w:val="24"/>
        </w:rPr>
      </w:pPr>
      <w:r w:rsidRPr="00E81995">
        <w:rPr>
          <w:rFonts w:ascii="Arial Narrow" w:hAnsi="Arial Narrow"/>
          <w:sz w:val="24"/>
          <w:szCs w:val="24"/>
        </w:rPr>
        <w:t>поселения Т</w:t>
      </w:r>
      <w:r w:rsidR="002B52AD" w:rsidRPr="00E81995">
        <w:rPr>
          <w:rFonts w:ascii="Arial Narrow" w:hAnsi="Arial Narrow"/>
          <w:sz w:val="24"/>
          <w:szCs w:val="24"/>
        </w:rPr>
        <w:t xml:space="preserve">билисского района </w:t>
      </w:r>
      <w:r w:rsidR="002B52AD" w:rsidRPr="00E81995">
        <w:rPr>
          <w:rFonts w:ascii="Arial Narrow" w:hAnsi="Arial Narrow"/>
          <w:sz w:val="24"/>
          <w:szCs w:val="24"/>
        </w:rPr>
        <w:tab/>
      </w:r>
      <w:r w:rsidR="002B52AD" w:rsidRPr="00E81995">
        <w:rPr>
          <w:rFonts w:ascii="Arial Narrow" w:hAnsi="Arial Narrow"/>
          <w:sz w:val="24"/>
          <w:szCs w:val="24"/>
        </w:rPr>
        <w:tab/>
      </w:r>
      <w:r w:rsidR="002B52AD" w:rsidRPr="00E81995">
        <w:rPr>
          <w:rFonts w:ascii="Arial Narrow" w:hAnsi="Arial Narrow"/>
          <w:sz w:val="24"/>
          <w:szCs w:val="24"/>
        </w:rPr>
        <w:tab/>
      </w:r>
      <w:r w:rsidR="002B52AD" w:rsidRPr="00E81995">
        <w:rPr>
          <w:rFonts w:ascii="Arial Narrow" w:hAnsi="Arial Narrow"/>
          <w:sz w:val="24"/>
          <w:szCs w:val="24"/>
        </w:rPr>
        <w:tab/>
      </w:r>
      <w:r w:rsidR="002B52AD" w:rsidRPr="00E81995">
        <w:rPr>
          <w:rFonts w:ascii="Arial Narrow" w:hAnsi="Arial Narrow"/>
          <w:sz w:val="24"/>
          <w:szCs w:val="24"/>
        </w:rPr>
        <w:tab/>
      </w:r>
      <w:r w:rsidR="00E81995">
        <w:rPr>
          <w:rFonts w:ascii="Arial Narrow" w:hAnsi="Arial Narrow"/>
          <w:sz w:val="24"/>
          <w:szCs w:val="24"/>
        </w:rPr>
        <w:t xml:space="preserve">        </w:t>
      </w:r>
      <w:r w:rsidR="00DF5886" w:rsidRPr="00E81995">
        <w:rPr>
          <w:rFonts w:ascii="Arial Narrow" w:hAnsi="Arial Narrow"/>
          <w:sz w:val="24"/>
          <w:szCs w:val="24"/>
        </w:rPr>
        <w:t xml:space="preserve"> О.Ю. </w:t>
      </w:r>
      <w:proofErr w:type="spellStart"/>
      <w:r w:rsidR="00DF5886" w:rsidRPr="00E81995">
        <w:rPr>
          <w:rFonts w:ascii="Arial Narrow" w:hAnsi="Arial Narrow"/>
          <w:sz w:val="24"/>
          <w:szCs w:val="24"/>
        </w:rPr>
        <w:t>Салина</w:t>
      </w:r>
      <w:proofErr w:type="spellEnd"/>
    </w:p>
    <w:p w:rsidR="00DF5886" w:rsidRPr="00E81995" w:rsidRDefault="00DF5886" w:rsidP="00DF5886">
      <w:pPr>
        <w:widowControl/>
        <w:shd w:val="clear" w:color="auto" w:fill="FFFFFF"/>
        <w:autoSpaceDE/>
        <w:adjustRightInd/>
        <w:jc w:val="both"/>
        <w:rPr>
          <w:rFonts w:ascii="Arial Narrow" w:hAnsi="Arial Narrow"/>
          <w:sz w:val="24"/>
          <w:szCs w:val="24"/>
        </w:rPr>
      </w:pPr>
    </w:p>
    <w:p w:rsidR="00DF5886" w:rsidRPr="00E81995" w:rsidRDefault="00DF5886" w:rsidP="00DF5886">
      <w:pPr>
        <w:widowControl/>
        <w:shd w:val="clear" w:color="auto" w:fill="FFFFFF"/>
        <w:autoSpaceDE/>
        <w:adjustRightInd/>
        <w:jc w:val="both"/>
        <w:rPr>
          <w:rFonts w:ascii="Arial Narrow" w:hAnsi="Arial Narrow"/>
          <w:sz w:val="24"/>
          <w:szCs w:val="24"/>
        </w:rPr>
      </w:pPr>
    </w:p>
    <w:p w:rsidR="00DF5886" w:rsidRPr="00E81995" w:rsidRDefault="00DF5886" w:rsidP="00DF5886">
      <w:pPr>
        <w:widowControl/>
        <w:shd w:val="clear" w:color="auto" w:fill="FFFFFF"/>
        <w:autoSpaceDE/>
        <w:adjustRightInd/>
        <w:jc w:val="both"/>
        <w:rPr>
          <w:rFonts w:ascii="Arial Narrow" w:hAnsi="Arial Narrow"/>
          <w:sz w:val="24"/>
          <w:szCs w:val="24"/>
        </w:rPr>
      </w:pPr>
    </w:p>
    <w:p w:rsidR="00DF5886" w:rsidRPr="00E81995" w:rsidRDefault="00DF5886" w:rsidP="00DF5886">
      <w:pPr>
        <w:widowControl/>
        <w:shd w:val="clear" w:color="auto" w:fill="FFFFFF"/>
        <w:autoSpaceDE/>
        <w:adjustRightInd/>
        <w:jc w:val="both"/>
        <w:rPr>
          <w:rFonts w:ascii="Arial Narrow" w:hAnsi="Arial Narrow"/>
          <w:sz w:val="24"/>
          <w:szCs w:val="24"/>
        </w:rPr>
      </w:pPr>
    </w:p>
    <w:p w:rsidR="00DF5886" w:rsidRPr="00E81995" w:rsidRDefault="00DF5886" w:rsidP="00DF5886">
      <w:pPr>
        <w:widowControl/>
        <w:shd w:val="clear" w:color="auto" w:fill="FFFFFF"/>
        <w:autoSpaceDE/>
        <w:adjustRightInd/>
        <w:jc w:val="both"/>
        <w:rPr>
          <w:rFonts w:ascii="Arial Narrow" w:hAnsi="Arial Narrow"/>
          <w:sz w:val="24"/>
          <w:szCs w:val="24"/>
        </w:rPr>
      </w:pPr>
    </w:p>
    <w:p w:rsidR="00DF5886" w:rsidRPr="00E81995" w:rsidRDefault="00DF5886" w:rsidP="00DF5886">
      <w:pPr>
        <w:widowControl/>
        <w:shd w:val="clear" w:color="auto" w:fill="FFFFFF"/>
        <w:autoSpaceDE/>
        <w:adjustRightInd/>
        <w:jc w:val="both"/>
        <w:rPr>
          <w:rFonts w:ascii="Arial Narrow" w:hAnsi="Arial Narrow"/>
          <w:sz w:val="24"/>
          <w:szCs w:val="24"/>
        </w:rPr>
      </w:pPr>
    </w:p>
    <w:p w:rsidR="00DF5886" w:rsidRPr="00E81995" w:rsidRDefault="00DF5886" w:rsidP="00DF5886">
      <w:pPr>
        <w:widowControl/>
        <w:shd w:val="clear" w:color="auto" w:fill="FFFFFF"/>
        <w:autoSpaceDE/>
        <w:adjustRightInd/>
        <w:jc w:val="both"/>
        <w:rPr>
          <w:rFonts w:ascii="Arial Narrow" w:hAnsi="Arial Narrow"/>
          <w:sz w:val="24"/>
          <w:szCs w:val="24"/>
        </w:rPr>
      </w:pPr>
    </w:p>
    <w:p w:rsidR="00DF5886" w:rsidRDefault="00DF5886" w:rsidP="00DF5886">
      <w:pPr>
        <w:widowControl/>
        <w:shd w:val="clear" w:color="auto" w:fill="FFFFFF"/>
        <w:autoSpaceDE/>
        <w:adjustRightInd/>
        <w:jc w:val="both"/>
        <w:rPr>
          <w:sz w:val="28"/>
          <w:szCs w:val="28"/>
        </w:rPr>
      </w:pPr>
    </w:p>
    <w:p w:rsidR="00DF5886" w:rsidRDefault="00DF5886" w:rsidP="00DF5886">
      <w:pPr>
        <w:widowControl/>
        <w:shd w:val="clear" w:color="auto" w:fill="FFFFFF"/>
        <w:autoSpaceDE/>
        <w:adjustRightInd/>
        <w:jc w:val="both"/>
        <w:rPr>
          <w:sz w:val="28"/>
          <w:szCs w:val="28"/>
        </w:rPr>
      </w:pPr>
    </w:p>
    <w:p w:rsidR="00DF5886" w:rsidRDefault="00DF5886" w:rsidP="00DF5886">
      <w:pPr>
        <w:widowControl/>
        <w:shd w:val="clear" w:color="auto" w:fill="FFFFFF"/>
        <w:autoSpaceDE/>
        <w:adjustRightInd/>
        <w:jc w:val="both"/>
        <w:rPr>
          <w:sz w:val="28"/>
          <w:szCs w:val="28"/>
        </w:rPr>
      </w:pPr>
    </w:p>
    <w:p w:rsidR="00DF5886" w:rsidRDefault="00DF5886" w:rsidP="00DF5886">
      <w:pPr>
        <w:widowControl/>
        <w:shd w:val="clear" w:color="auto" w:fill="FFFFFF"/>
        <w:autoSpaceDE/>
        <w:adjustRightInd/>
        <w:jc w:val="both"/>
        <w:rPr>
          <w:sz w:val="28"/>
          <w:szCs w:val="28"/>
        </w:rPr>
      </w:pPr>
    </w:p>
    <w:p w:rsidR="00DF5886" w:rsidRDefault="00DF5886" w:rsidP="00DF5886">
      <w:pPr>
        <w:widowControl/>
        <w:shd w:val="clear" w:color="auto" w:fill="FFFFFF"/>
        <w:autoSpaceDE/>
        <w:adjustRightInd/>
        <w:jc w:val="both"/>
        <w:rPr>
          <w:sz w:val="28"/>
          <w:szCs w:val="28"/>
        </w:rPr>
      </w:pPr>
    </w:p>
    <w:p w:rsidR="006C2C7B" w:rsidRPr="00CA1B9A" w:rsidRDefault="006C2C7B" w:rsidP="00CA1B9A">
      <w:pPr>
        <w:widowControl/>
        <w:shd w:val="clear" w:color="auto" w:fill="FFFFFF"/>
        <w:autoSpaceDE/>
        <w:adjustRightInd/>
        <w:jc w:val="both"/>
        <w:rPr>
          <w:sz w:val="28"/>
          <w:szCs w:val="28"/>
        </w:rPr>
      </w:pPr>
    </w:p>
    <w:sectPr w:rsidR="006C2C7B" w:rsidRPr="00CA1B9A" w:rsidSect="006C2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ЮЎм§Ў?Ўм§А?§Ю???Ўм§А?§ЮЎм"/>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font290">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6F82"/>
    <w:multiLevelType w:val="hybridMultilevel"/>
    <w:tmpl w:val="09AA2F08"/>
    <w:lvl w:ilvl="0" w:tplc="D43CC1C4">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102E29"/>
    <w:multiLevelType w:val="hybridMultilevel"/>
    <w:tmpl w:val="1F4CEAC8"/>
    <w:lvl w:ilvl="0" w:tplc="EB664FEA">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91B6E5B"/>
    <w:multiLevelType w:val="hybridMultilevel"/>
    <w:tmpl w:val="BB36A9DE"/>
    <w:lvl w:ilvl="0" w:tplc="56FC829A">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42A484C"/>
    <w:multiLevelType w:val="hybridMultilevel"/>
    <w:tmpl w:val="68527E60"/>
    <w:lvl w:ilvl="0" w:tplc="E3CEF66E">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480120E"/>
    <w:multiLevelType w:val="multilevel"/>
    <w:tmpl w:val="17E05768"/>
    <w:lvl w:ilvl="0">
      <w:start w:val="1"/>
      <w:numFmt w:val="decimal"/>
      <w:lvlText w:val="%1."/>
      <w:lvlJc w:val="left"/>
      <w:pPr>
        <w:ind w:left="2321" w:hanging="1470"/>
      </w:pPr>
      <w:rPr>
        <w:rFonts w:ascii="Times New Roman" w:eastAsia="SimSun" w:hAnsi="Times New Roman" w:cs="Times New Roman"/>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5">
    <w:nsid w:val="76142040"/>
    <w:multiLevelType w:val="hybridMultilevel"/>
    <w:tmpl w:val="13DE6BB4"/>
    <w:lvl w:ilvl="0" w:tplc="395E405A">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3F2"/>
    <w:rsid w:val="001C0D3B"/>
    <w:rsid w:val="001C23F2"/>
    <w:rsid w:val="002B52AD"/>
    <w:rsid w:val="00683371"/>
    <w:rsid w:val="006C2C7B"/>
    <w:rsid w:val="00A27BF7"/>
    <w:rsid w:val="00A45D34"/>
    <w:rsid w:val="00AD3927"/>
    <w:rsid w:val="00B65FF7"/>
    <w:rsid w:val="00CA1B9A"/>
    <w:rsid w:val="00DF5886"/>
    <w:rsid w:val="00E81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3F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3F2"/>
    <w:pPr>
      <w:ind w:left="720"/>
      <w:contextualSpacing/>
    </w:pPr>
  </w:style>
  <w:style w:type="character" w:styleId="a4">
    <w:name w:val="Hyperlink"/>
    <w:basedOn w:val="a0"/>
    <w:uiPriority w:val="99"/>
    <w:unhideWhenUsed/>
    <w:rsid w:val="00DF5886"/>
    <w:rPr>
      <w:color w:val="0000FF"/>
      <w:u w:val="single"/>
    </w:rPr>
  </w:style>
  <w:style w:type="table" w:styleId="a5">
    <w:name w:val="Table Grid"/>
    <w:basedOn w:val="a1"/>
    <w:uiPriority w:val="59"/>
    <w:rsid w:val="00DF5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DF5886"/>
    <w:pPr>
      <w:widowControl/>
      <w:autoSpaceDE/>
      <w:autoSpaceDN/>
      <w:adjustRightInd/>
      <w:spacing w:before="100" w:beforeAutospacing="1" w:after="100" w:afterAutospacing="1"/>
    </w:pPr>
    <w:rPr>
      <w:sz w:val="24"/>
      <w:szCs w:val="24"/>
    </w:rPr>
  </w:style>
  <w:style w:type="paragraph" w:customStyle="1" w:styleId="a7">
    <w:name w:val="Базовый"/>
    <w:uiPriority w:val="99"/>
    <w:rsid w:val="00DF5886"/>
    <w:pPr>
      <w:tabs>
        <w:tab w:val="left" w:pos="709"/>
      </w:tabs>
      <w:suppressAutoHyphens/>
      <w:spacing w:line="276" w:lineRule="atLeast"/>
    </w:pPr>
    <w:rPr>
      <w:rFonts w:ascii="Calibri" w:eastAsia="Lucida Sans Unicode" w:hAnsi="Calibri"/>
      <w:color w:val="00000A"/>
    </w:rPr>
  </w:style>
  <w:style w:type="paragraph" w:customStyle="1" w:styleId="western">
    <w:name w:val="western"/>
    <w:basedOn w:val="a"/>
    <w:rsid w:val="00DF5886"/>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F5886"/>
    <w:rPr>
      <w:rFonts w:ascii="Tahoma" w:hAnsi="Tahoma" w:cs="Tahoma"/>
      <w:sz w:val="16"/>
      <w:szCs w:val="16"/>
    </w:rPr>
  </w:style>
  <w:style w:type="character" w:customStyle="1" w:styleId="a9">
    <w:name w:val="Текст выноски Знак"/>
    <w:basedOn w:val="a0"/>
    <w:link w:val="a8"/>
    <w:uiPriority w:val="99"/>
    <w:semiHidden/>
    <w:rsid w:val="00DF5886"/>
    <w:rPr>
      <w:rFonts w:ascii="Tahoma" w:eastAsia="Times New Roman" w:hAnsi="Tahoma" w:cs="Tahoma"/>
      <w:sz w:val="16"/>
      <w:szCs w:val="16"/>
      <w:lang w:eastAsia="ru-RU"/>
    </w:rPr>
  </w:style>
  <w:style w:type="paragraph" w:styleId="aa">
    <w:name w:val="No Spacing"/>
    <w:uiPriority w:val="1"/>
    <w:qFormat/>
    <w:rsid w:val="001C0D3B"/>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3F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3F2"/>
    <w:pPr>
      <w:ind w:left="720"/>
      <w:contextualSpacing/>
    </w:pPr>
  </w:style>
  <w:style w:type="character" w:styleId="a4">
    <w:name w:val="Hyperlink"/>
    <w:basedOn w:val="a0"/>
    <w:uiPriority w:val="99"/>
    <w:unhideWhenUsed/>
    <w:rsid w:val="00DF5886"/>
    <w:rPr>
      <w:color w:val="0000FF"/>
      <w:u w:val="single"/>
    </w:rPr>
  </w:style>
  <w:style w:type="table" w:styleId="a5">
    <w:name w:val="Table Grid"/>
    <w:basedOn w:val="a1"/>
    <w:uiPriority w:val="59"/>
    <w:rsid w:val="00DF5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DF5886"/>
    <w:pPr>
      <w:widowControl/>
      <w:autoSpaceDE/>
      <w:autoSpaceDN/>
      <w:adjustRightInd/>
      <w:spacing w:before="100" w:beforeAutospacing="1" w:after="100" w:afterAutospacing="1"/>
    </w:pPr>
    <w:rPr>
      <w:sz w:val="24"/>
      <w:szCs w:val="24"/>
    </w:rPr>
  </w:style>
  <w:style w:type="paragraph" w:customStyle="1" w:styleId="a7">
    <w:name w:val="Базовый"/>
    <w:uiPriority w:val="99"/>
    <w:rsid w:val="00DF5886"/>
    <w:pPr>
      <w:tabs>
        <w:tab w:val="left" w:pos="709"/>
      </w:tabs>
      <w:suppressAutoHyphens/>
      <w:spacing w:line="276" w:lineRule="atLeast"/>
    </w:pPr>
    <w:rPr>
      <w:rFonts w:ascii="Calibri" w:eastAsia="Lucida Sans Unicode" w:hAnsi="Calibri"/>
      <w:color w:val="00000A"/>
    </w:rPr>
  </w:style>
  <w:style w:type="paragraph" w:customStyle="1" w:styleId="western">
    <w:name w:val="western"/>
    <w:basedOn w:val="a"/>
    <w:rsid w:val="00DF5886"/>
    <w:pPr>
      <w:widowControl/>
      <w:autoSpaceDE/>
      <w:autoSpaceDN/>
      <w:adjustRightInd/>
      <w:spacing w:before="100" w:beforeAutospacing="1" w:after="100" w:afterAutospacing="1"/>
    </w:pPr>
    <w:rPr>
      <w:sz w:val="24"/>
      <w:szCs w:val="24"/>
    </w:rPr>
  </w:style>
  <w:style w:type="paragraph" w:styleId="a8">
    <w:name w:val="Balloon Text"/>
    <w:basedOn w:val="a"/>
    <w:link w:val="a9"/>
    <w:uiPriority w:val="99"/>
    <w:semiHidden/>
    <w:unhideWhenUsed/>
    <w:rsid w:val="00DF5886"/>
    <w:rPr>
      <w:rFonts w:ascii="Tahoma" w:hAnsi="Tahoma" w:cs="Tahoma"/>
      <w:sz w:val="16"/>
      <w:szCs w:val="16"/>
    </w:rPr>
  </w:style>
  <w:style w:type="character" w:customStyle="1" w:styleId="a9">
    <w:name w:val="Текст выноски Знак"/>
    <w:basedOn w:val="a0"/>
    <w:link w:val="a8"/>
    <w:uiPriority w:val="99"/>
    <w:semiHidden/>
    <w:rsid w:val="00DF5886"/>
    <w:rPr>
      <w:rFonts w:ascii="Tahoma" w:eastAsia="Times New Roman" w:hAnsi="Tahoma" w:cs="Tahoma"/>
      <w:sz w:val="16"/>
      <w:szCs w:val="16"/>
      <w:lang w:eastAsia="ru-RU"/>
    </w:rPr>
  </w:style>
  <w:style w:type="paragraph" w:styleId="aa">
    <w:name w:val="No Spacing"/>
    <w:uiPriority w:val="1"/>
    <w:qFormat/>
    <w:rsid w:val="001C0D3B"/>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63092">
      <w:bodyDiv w:val="1"/>
      <w:marLeft w:val="0"/>
      <w:marRight w:val="0"/>
      <w:marTop w:val="0"/>
      <w:marBottom w:val="0"/>
      <w:divBdr>
        <w:top w:val="none" w:sz="0" w:space="0" w:color="auto"/>
        <w:left w:val="none" w:sz="0" w:space="0" w:color="auto"/>
        <w:bottom w:val="none" w:sz="0" w:space="0" w:color="auto"/>
        <w:right w:val="none" w:sz="0" w:space="0" w:color="auto"/>
      </w:divBdr>
    </w:div>
    <w:div w:id="206498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1514</Words>
  <Characters>8635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ванновское</cp:lastModifiedBy>
  <cp:revision>2</cp:revision>
  <cp:lastPrinted>2023-03-01T11:57:00Z</cp:lastPrinted>
  <dcterms:created xsi:type="dcterms:W3CDTF">2023-05-04T12:25:00Z</dcterms:created>
  <dcterms:modified xsi:type="dcterms:W3CDTF">2023-05-04T12:25:00Z</dcterms:modified>
</cp:coreProperties>
</file>